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D5" w:rsidRPr="006456D5" w:rsidRDefault="006456D5" w:rsidP="006456D5">
      <w:pPr>
        <w:pStyle w:val="NormalWeb"/>
        <w:shd w:val="clear" w:color="auto" w:fill="FFFFFF"/>
        <w:spacing w:before="120" w:beforeAutospacing="0" w:after="120" w:afterAutospacing="0"/>
        <w:jc w:val="center"/>
        <w:rPr>
          <w:rStyle w:val="topic-highlight"/>
          <w:rFonts w:ascii="Arial" w:hAnsi="Arial" w:cs="Arial"/>
          <w:b/>
          <w:i/>
          <w:iCs/>
          <w:color w:val="000000" w:themeColor="text1"/>
          <w:sz w:val="52"/>
          <w:szCs w:val="36"/>
        </w:rPr>
      </w:pPr>
      <w:r w:rsidRPr="006456D5">
        <w:rPr>
          <w:rStyle w:val="topic-highlight"/>
          <w:rFonts w:ascii="Arial" w:hAnsi="Arial" w:cs="Arial"/>
          <w:b/>
          <w:i/>
          <w:iCs/>
          <w:color w:val="000000" w:themeColor="text1"/>
          <w:sz w:val="52"/>
          <w:szCs w:val="36"/>
        </w:rPr>
        <w:t>ENZYMES</w:t>
      </w:r>
    </w:p>
    <w:p w:rsidR="006456D5" w:rsidRPr="00370445" w:rsidRDefault="00370445" w:rsidP="002F51ED">
      <w:pPr>
        <w:pStyle w:val="NormalWeb"/>
        <w:shd w:val="clear" w:color="auto" w:fill="FFFFFF"/>
        <w:spacing w:before="120" w:beforeAutospacing="0" w:after="120" w:afterAutospacing="0"/>
        <w:rPr>
          <w:rStyle w:val="topic-highlight"/>
          <w:rFonts w:ascii="Arial" w:hAnsi="Arial" w:cs="Arial"/>
          <w:b/>
          <w:i/>
          <w:iCs/>
          <w:color w:val="000000" w:themeColor="text1"/>
          <w:sz w:val="32"/>
        </w:rPr>
      </w:pPr>
      <w:r w:rsidRPr="00370445">
        <w:rPr>
          <w:rStyle w:val="topic-highlight"/>
          <w:rFonts w:ascii="Arial" w:hAnsi="Arial" w:cs="Arial"/>
          <w:b/>
          <w:i/>
          <w:iCs/>
          <w:color w:val="000000" w:themeColor="text1"/>
          <w:sz w:val="32"/>
        </w:rPr>
        <w:t>Introduction:</w:t>
      </w:r>
    </w:p>
    <w:p w:rsidR="006456D5" w:rsidRDefault="002F51ED" w:rsidP="006456D5">
      <w:pPr>
        <w:pStyle w:val="NormalWeb"/>
        <w:shd w:val="clear" w:color="auto" w:fill="FFFFFF"/>
        <w:spacing w:before="120" w:beforeAutospacing="0" w:after="120" w:afterAutospacing="0"/>
        <w:rPr>
          <w:rFonts w:ascii="Arial" w:hAnsi="Arial" w:cs="Arial"/>
          <w:color w:val="000000" w:themeColor="text1"/>
        </w:rPr>
      </w:pPr>
      <w:r w:rsidRPr="006456D5">
        <w:rPr>
          <w:rStyle w:val="topic-highlight"/>
          <w:rFonts w:ascii="Arial" w:hAnsi="Arial" w:cs="Arial"/>
          <w:i/>
          <w:iCs/>
          <w:color w:val="000000" w:themeColor="text1"/>
        </w:rPr>
        <w:t>Enzymes</w:t>
      </w:r>
      <w:r w:rsidRPr="006456D5">
        <w:rPr>
          <w:rFonts w:ascii="Arial" w:hAnsi="Arial" w:cs="Arial"/>
          <w:color w:val="000000" w:themeColor="text1"/>
        </w:rPr>
        <w:t> are catalysts that, within the mild conditions of temperature, pH, and pressure of the cells, carry out chemical reactions at amazing high rate. They are characterized by a remarkable efficiency and specificity.</w:t>
      </w:r>
    </w:p>
    <w:p w:rsidR="002F51ED" w:rsidRPr="006456D5" w:rsidRDefault="002F51ED" w:rsidP="006456D5">
      <w:pPr>
        <w:pStyle w:val="NormalWeb"/>
        <w:shd w:val="clear" w:color="auto" w:fill="FFFFFF"/>
        <w:spacing w:before="120" w:beforeAutospacing="0" w:after="120" w:afterAutospacing="0"/>
        <w:rPr>
          <w:rFonts w:ascii="Arial" w:hAnsi="Arial" w:cs="Arial"/>
          <w:color w:val="000000" w:themeColor="text1"/>
        </w:rPr>
      </w:pPr>
      <w:r w:rsidRPr="006456D5">
        <w:rPr>
          <w:rStyle w:val="Emphasis"/>
          <w:rFonts w:ascii="Arial" w:hAnsi="Arial" w:cs="Arial"/>
          <w:color w:val="000000" w:themeColor="text1"/>
        </w:rPr>
        <w:t>Substrates</w:t>
      </w:r>
      <w:r w:rsidRPr="006456D5">
        <w:rPr>
          <w:rFonts w:ascii="Arial" w:hAnsi="Arial" w:cs="Arial"/>
          <w:color w:val="000000" w:themeColor="text1"/>
        </w:rPr>
        <w:t> are the substances on which enzymes act. A </w:t>
      </w:r>
      <w:hyperlink r:id="rId7" w:tgtFrame="_blank" w:history="1">
        <w:r w:rsidRPr="006456D5">
          <w:rPr>
            <w:rFonts w:ascii="Arial" w:hAnsi="Arial" w:cs="Arial"/>
            <w:b/>
            <w:bCs/>
            <w:color w:val="000000" w:themeColor="text1"/>
          </w:rPr>
          <w:t>substrate</w:t>
        </w:r>
      </w:hyperlink>
      <w:r w:rsidR="006456D5">
        <w:rPr>
          <w:rFonts w:ascii="Arial" w:hAnsi="Arial" w:cs="Arial"/>
          <w:color w:val="000000" w:themeColor="text1"/>
        </w:rPr>
        <w:t xml:space="preserve"> binds to the </w:t>
      </w:r>
      <w:r w:rsidR="006456D5" w:rsidRPr="006456D5">
        <w:rPr>
          <w:rFonts w:ascii="Arial" w:hAnsi="Arial" w:cs="Arial"/>
          <w:b/>
          <w:bCs/>
          <w:color w:val="000000" w:themeColor="text1"/>
        </w:rPr>
        <w:t>active site</w:t>
      </w:r>
      <w:r w:rsidRPr="006456D5">
        <w:rPr>
          <w:rFonts w:ascii="Arial" w:hAnsi="Arial" w:cs="Arial"/>
          <w:color w:val="000000" w:themeColor="text1"/>
        </w:rPr>
        <w:t> of an enzyme and is converted into </w:t>
      </w:r>
      <w:r w:rsidRPr="006456D5">
        <w:rPr>
          <w:rFonts w:ascii="Arial" w:hAnsi="Arial" w:cs="Arial"/>
          <w:b/>
          <w:bCs/>
          <w:color w:val="000000" w:themeColor="text1"/>
        </w:rPr>
        <w:t>products</w:t>
      </w:r>
      <w:r w:rsidRPr="006456D5">
        <w:rPr>
          <w:rFonts w:ascii="Arial" w:hAnsi="Arial" w:cs="Arial"/>
          <w:color w:val="000000" w:themeColor="text1"/>
        </w:rPr>
        <w:t>. Once the products leave the active site, the enzyme is ready to attach to a new substrate and repeat the process.</w:t>
      </w:r>
    </w:p>
    <w:p w:rsidR="002F51ED" w:rsidRPr="006456D5" w:rsidRDefault="002F51ED" w:rsidP="002F51ED">
      <w:pPr>
        <w:pStyle w:val="NormalWeb"/>
        <w:shd w:val="clear" w:color="auto" w:fill="FFFFFF"/>
        <w:spacing w:before="120" w:beforeAutospacing="0" w:after="120" w:afterAutospacing="0"/>
        <w:rPr>
          <w:rFonts w:ascii="Arial" w:hAnsi="Arial" w:cs="Arial"/>
          <w:b/>
          <w:bCs/>
          <w:color w:val="000000" w:themeColor="text1"/>
        </w:rPr>
      </w:pPr>
    </w:p>
    <w:p w:rsidR="002F51ED" w:rsidRPr="006456D5" w:rsidRDefault="002F51ED" w:rsidP="002F51ED">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b/>
          <w:bCs/>
          <w:color w:val="000000" w:themeColor="text1"/>
        </w:rPr>
        <w:t>Enzymes</w:t>
      </w:r>
      <w:r w:rsidRPr="006456D5">
        <w:rPr>
          <w:rFonts w:ascii="Arial" w:hAnsi="Arial" w:cs="Arial"/>
          <w:color w:val="000000" w:themeColor="text1"/>
        </w:rPr>
        <w:t> are both proteins and biological catalysts (biocatalysts). Catalysts accelerate chemical reactions. Almost all metabolic processes in the cell need </w:t>
      </w:r>
      <w:r w:rsidRPr="006456D5">
        <w:rPr>
          <w:rFonts w:ascii="Arial" w:hAnsi="Arial" w:cs="Arial"/>
        </w:rPr>
        <w:t>enzyme catalysis</w:t>
      </w:r>
      <w:r w:rsidRPr="006456D5">
        <w:rPr>
          <w:rFonts w:ascii="Arial" w:hAnsi="Arial" w:cs="Arial"/>
          <w:color w:val="000000" w:themeColor="text1"/>
        </w:rPr>
        <w:t> in order to occur at rates fast enough to sustain life.</w:t>
      </w:r>
      <w:r w:rsidRPr="006456D5">
        <w:rPr>
          <w:rFonts w:ascii="Arial" w:hAnsi="Arial" w:cs="Arial"/>
          <w:color w:val="000000" w:themeColor="text1"/>
          <w:vertAlign w:val="superscript"/>
        </w:rPr>
        <w:t xml:space="preserve"> </w:t>
      </w:r>
      <w:r w:rsidRPr="006456D5">
        <w:rPr>
          <w:rFonts w:ascii="Arial" w:hAnsi="Arial" w:cs="Arial"/>
        </w:rPr>
        <w:t>Metabolic pathways</w:t>
      </w:r>
      <w:r w:rsidR="006456D5">
        <w:rPr>
          <w:rFonts w:ascii="Arial" w:hAnsi="Arial" w:cs="Arial"/>
          <w:color w:val="000000" w:themeColor="text1"/>
        </w:rPr>
        <w:t xml:space="preserve"> </w:t>
      </w:r>
      <w:r w:rsidRPr="006456D5">
        <w:rPr>
          <w:rFonts w:ascii="Arial" w:hAnsi="Arial" w:cs="Arial"/>
          <w:color w:val="000000" w:themeColor="text1"/>
        </w:rPr>
        <w:t>depend upon enzymes to catalyze individual steps. The study of enzymes is called </w:t>
      </w:r>
      <w:r w:rsidRPr="006456D5">
        <w:rPr>
          <w:rFonts w:ascii="Arial" w:hAnsi="Arial" w:cs="Arial"/>
          <w:i/>
          <w:iCs/>
          <w:color w:val="000000" w:themeColor="text1"/>
        </w:rPr>
        <w:t>enzymology</w:t>
      </w:r>
      <w:r w:rsidRPr="006456D5">
        <w:rPr>
          <w:rFonts w:ascii="Arial" w:hAnsi="Arial" w:cs="Arial"/>
          <w:color w:val="000000" w:themeColor="text1"/>
        </w:rPr>
        <w:t> and a new field of </w:t>
      </w:r>
      <w:proofErr w:type="spellStart"/>
      <w:r w:rsidRPr="006456D5">
        <w:rPr>
          <w:rFonts w:ascii="Arial" w:hAnsi="Arial" w:cs="Arial"/>
          <w:color w:val="000000" w:themeColor="text1"/>
        </w:rPr>
        <w:t>pseudoenzyme</w:t>
      </w:r>
      <w:proofErr w:type="spellEnd"/>
      <w:r w:rsidRPr="006456D5">
        <w:rPr>
          <w:rFonts w:ascii="Arial" w:hAnsi="Arial" w:cs="Arial"/>
          <w:color w:val="000000" w:themeColor="text1"/>
        </w:rPr>
        <w:t xml:space="preserve"> analysis</w:t>
      </w:r>
      <w:r w:rsidR="006456D5">
        <w:rPr>
          <w:rFonts w:ascii="Arial" w:hAnsi="Arial" w:cs="Arial"/>
          <w:color w:val="000000" w:themeColor="text1"/>
        </w:rPr>
        <w:t xml:space="preserve"> </w:t>
      </w:r>
      <w:r w:rsidRPr="006456D5">
        <w:rPr>
          <w:rFonts w:ascii="Arial" w:hAnsi="Arial" w:cs="Arial"/>
          <w:color w:val="000000" w:themeColor="text1"/>
        </w:rPr>
        <w:t xml:space="preserve">has recently grown up, </w:t>
      </w:r>
      <w:r w:rsidR="006456D5" w:rsidRPr="006456D5">
        <w:rPr>
          <w:rFonts w:ascii="Arial" w:hAnsi="Arial" w:cs="Arial"/>
          <w:color w:val="000000" w:themeColor="text1"/>
        </w:rPr>
        <w:t>recognizing</w:t>
      </w:r>
      <w:r w:rsidRPr="006456D5">
        <w:rPr>
          <w:rFonts w:ascii="Arial" w:hAnsi="Arial" w:cs="Arial"/>
          <w:color w:val="000000" w:themeColor="text1"/>
        </w:rPr>
        <w:t xml:space="preserve"> that during evolution, some enzymes have lost the ability to carry out biological catalysis, which is often reflected in their </w:t>
      </w:r>
      <w:r w:rsidRPr="006456D5">
        <w:rPr>
          <w:rFonts w:ascii="Arial" w:hAnsi="Arial" w:cs="Arial"/>
        </w:rPr>
        <w:t>amino acid</w:t>
      </w:r>
      <w:r w:rsidRPr="006456D5">
        <w:rPr>
          <w:rFonts w:ascii="Arial" w:hAnsi="Arial" w:cs="Arial"/>
          <w:color w:val="000000" w:themeColor="text1"/>
        </w:rPr>
        <w:t> sequences and unusual '</w:t>
      </w:r>
      <w:proofErr w:type="spellStart"/>
      <w:r w:rsidRPr="006456D5">
        <w:rPr>
          <w:rFonts w:ascii="Arial" w:hAnsi="Arial" w:cs="Arial"/>
          <w:color w:val="000000" w:themeColor="text1"/>
        </w:rPr>
        <w:t>pseudocatalytic</w:t>
      </w:r>
      <w:proofErr w:type="spellEnd"/>
      <w:r w:rsidRPr="006456D5">
        <w:rPr>
          <w:rFonts w:ascii="Arial" w:hAnsi="Arial" w:cs="Arial"/>
          <w:color w:val="000000" w:themeColor="text1"/>
        </w:rPr>
        <w:t>' properties.</w:t>
      </w:r>
    </w:p>
    <w:p w:rsidR="002F51ED" w:rsidRPr="006456D5" w:rsidRDefault="002F51ED" w:rsidP="002F51ED">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Enzymes are known to catalyze more than 5,000 biochemical reaction types. Other biocatalysts are </w:t>
      </w:r>
      <w:r w:rsidRPr="006456D5">
        <w:rPr>
          <w:rFonts w:ascii="Arial" w:hAnsi="Arial" w:cs="Arial"/>
        </w:rPr>
        <w:t>catalytic RNA molecules</w:t>
      </w:r>
      <w:r w:rsidRPr="006456D5">
        <w:rPr>
          <w:rFonts w:ascii="Arial" w:hAnsi="Arial" w:cs="Arial"/>
          <w:color w:val="000000" w:themeColor="text1"/>
        </w:rPr>
        <w:t xml:space="preserve">, called ribozymes. </w:t>
      </w:r>
      <w:r w:rsidRPr="00E6692B">
        <w:rPr>
          <w:rFonts w:ascii="Arial" w:hAnsi="Arial" w:cs="Arial"/>
          <w:b/>
          <w:color w:val="000000" w:themeColor="text1"/>
        </w:rPr>
        <w:t>Enzymes' </w:t>
      </w:r>
      <w:r w:rsidRPr="00E6692B">
        <w:rPr>
          <w:rFonts w:ascii="Arial" w:hAnsi="Arial" w:cs="Arial"/>
          <w:b/>
        </w:rPr>
        <w:t>specificity</w:t>
      </w:r>
      <w:r w:rsidRPr="006456D5">
        <w:rPr>
          <w:rFonts w:ascii="Arial" w:hAnsi="Arial" w:cs="Arial"/>
          <w:color w:val="000000" w:themeColor="text1"/>
        </w:rPr>
        <w:t> comes from their unique </w:t>
      </w:r>
      <w:r w:rsidRPr="00E6692B">
        <w:rPr>
          <w:rFonts w:ascii="Arial" w:hAnsi="Arial" w:cs="Arial"/>
        </w:rPr>
        <w:t>three-dimensional structures</w:t>
      </w:r>
      <w:r w:rsidRPr="006456D5">
        <w:rPr>
          <w:rFonts w:ascii="Arial" w:hAnsi="Arial" w:cs="Arial"/>
          <w:color w:val="000000" w:themeColor="text1"/>
        </w:rPr>
        <w:t>.</w:t>
      </w:r>
    </w:p>
    <w:p w:rsidR="002F51ED" w:rsidRPr="006456D5" w:rsidRDefault="002F51ED" w:rsidP="002F51ED">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Like all catalysts, enzymes increase the </w:t>
      </w:r>
      <w:r w:rsidRPr="00E6692B">
        <w:rPr>
          <w:rFonts w:ascii="Arial" w:hAnsi="Arial" w:cs="Arial"/>
        </w:rPr>
        <w:t>reaction rate</w:t>
      </w:r>
      <w:r w:rsidRPr="006456D5">
        <w:rPr>
          <w:rFonts w:ascii="Arial" w:hAnsi="Arial" w:cs="Arial"/>
          <w:color w:val="000000" w:themeColor="text1"/>
        </w:rPr>
        <w:t> by lowering its </w:t>
      </w:r>
      <w:r w:rsidRPr="00E6692B">
        <w:rPr>
          <w:rFonts w:ascii="Arial" w:hAnsi="Arial" w:cs="Arial"/>
        </w:rPr>
        <w:t>activation energy</w:t>
      </w:r>
      <w:r w:rsidRPr="006456D5">
        <w:rPr>
          <w:rFonts w:ascii="Arial" w:hAnsi="Arial" w:cs="Arial"/>
          <w:color w:val="000000" w:themeColor="text1"/>
        </w:rPr>
        <w:t>. Some enzymes can make their conversion of substrate to product occur many millions of times faster. An extreme example is </w:t>
      </w:r>
      <w:proofErr w:type="spellStart"/>
      <w:r w:rsidRPr="00E6692B">
        <w:rPr>
          <w:rFonts w:ascii="Arial" w:hAnsi="Arial" w:cs="Arial"/>
          <w:color w:val="000000" w:themeColor="text1"/>
        </w:rPr>
        <w:t>orotidine</w:t>
      </w:r>
      <w:proofErr w:type="spellEnd"/>
      <w:r w:rsidRPr="00E6692B">
        <w:rPr>
          <w:rFonts w:ascii="Arial" w:hAnsi="Arial" w:cs="Arial"/>
          <w:color w:val="000000" w:themeColor="text1"/>
        </w:rPr>
        <w:t xml:space="preserve"> 5'-phosphate decarboxylase</w:t>
      </w:r>
      <w:r w:rsidRPr="006456D5">
        <w:rPr>
          <w:rFonts w:ascii="Arial" w:hAnsi="Arial" w:cs="Arial"/>
          <w:color w:val="000000" w:themeColor="text1"/>
        </w:rPr>
        <w:t>, which allows a reaction that would otherwise take millions of years to occur in milliseconds. Chemically, enzymes are like any catalyst and are not consumed in chemical reactions, nor do they alter the </w:t>
      </w:r>
      <w:r w:rsidRPr="00E6692B">
        <w:rPr>
          <w:rFonts w:ascii="Arial" w:hAnsi="Arial" w:cs="Arial"/>
        </w:rPr>
        <w:t>equilibrium</w:t>
      </w:r>
      <w:r w:rsidRPr="006456D5">
        <w:rPr>
          <w:rFonts w:ascii="Arial" w:hAnsi="Arial" w:cs="Arial"/>
          <w:color w:val="000000" w:themeColor="text1"/>
        </w:rPr>
        <w:t xml:space="preserve"> of a reaction. Enzymes differ from most other catalysts by being much more specific. Enzyme activity can be </w:t>
      </w:r>
      <w:r w:rsidRPr="00E6692B">
        <w:rPr>
          <w:rFonts w:ascii="Arial" w:hAnsi="Arial" w:cs="Arial"/>
          <w:i/>
          <w:color w:val="000000" w:themeColor="text1"/>
        </w:rPr>
        <w:t>affected</w:t>
      </w:r>
      <w:r w:rsidRPr="006456D5">
        <w:rPr>
          <w:rFonts w:ascii="Arial" w:hAnsi="Arial" w:cs="Arial"/>
          <w:color w:val="000000" w:themeColor="text1"/>
        </w:rPr>
        <w:t xml:space="preserve"> by other molecules: </w:t>
      </w:r>
      <w:r w:rsidRPr="00E6692B">
        <w:rPr>
          <w:rFonts w:ascii="Arial" w:hAnsi="Arial" w:cs="Arial"/>
          <w:b/>
        </w:rPr>
        <w:t>inhibitors</w:t>
      </w:r>
      <w:r w:rsidRPr="006456D5">
        <w:rPr>
          <w:rFonts w:ascii="Arial" w:hAnsi="Arial" w:cs="Arial"/>
          <w:color w:val="000000" w:themeColor="text1"/>
        </w:rPr>
        <w:t> are molecules that decrease enzyme activity, and </w:t>
      </w:r>
      <w:r w:rsidRPr="00E6692B">
        <w:rPr>
          <w:rFonts w:ascii="Arial" w:hAnsi="Arial" w:cs="Arial"/>
          <w:b/>
        </w:rPr>
        <w:t>activators</w:t>
      </w:r>
      <w:r w:rsidRPr="006456D5">
        <w:rPr>
          <w:rFonts w:ascii="Arial" w:hAnsi="Arial" w:cs="Arial"/>
          <w:color w:val="000000" w:themeColor="text1"/>
        </w:rPr>
        <w:t> are molecules that increase activity. Many therapeutic </w:t>
      </w:r>
      <w:r w:rsidRPr="00E6692B">
        <w:rPr>
          <w:rFonts w:ascii="Arial" w:hAnsi="Arial" w:cs="Arial"/>
        </w:rPr>
        <w:t>drugs</w:t>
      </w:r>
      <w:r w:rsidRPr="006456D5">
        <w:rPr>
          <w:rFonts w:ascii="Arial" w:hAnsi="Arial" w:cs="Arial"/>
          <w:color w:val="000000" w:themeColor="text1"/>
        </w:rPr>
        <w:t> and </w:t>
      </w:r>
      <w:r w:rsidRPr="00E6692B">
        <w:rPr>
          <w:rFonts w:ascii="Arial" w:hAnsi="Arial" w:cs="Arial"/>
        </w:rPr>
        <w:t>poisons</w:t>
      </w:r>
      <w:r w:rsidR="00E6692B">
        <w:rPr>
          <w:rFonts w:ascii="Arial" w:hAnsi="Arial" w:cs="Arial"/>
          <w:color w:val="000000" w:themeColor="text1"/>
        </w:rPr>
        <w:t xml:space="preserve"> </w:t>
      </w:r>
      <w:r w:rsidRPr="006456D5">
        <w:rPr>
          <w:rFonts w:ascii="Arial" w:hAnsi="Arial" w:cs="Arial"/>
          <w:color w:val="000000" w:themeColor="text1"/>
        </w:rPr>
        <w:t>are enzyme inhibitors. An enzyme's activity decreases markedly outside its optimal </w:t>
      </w:r>
      <w:r w:rsidRPr="00E6692B">
        <w:rPr>
          <w:rFonts w:ascii="Arial" w:hAnsi="Arial" w:cs="Arial"/>
        </w:rPr>
        <w:t>temperature</w:t>
      </w:r>
      <w:r w:rsidRPr="006456D5">
        <w:rPr>
          <w:rFonts w:ascii="Arial" w:hAnsi="Arial" w:cs="Arial"/>
          <w:color w:val="000000" w:themeColor="text1"/>
        </w:rPr>
        <w:t> and </w:t>
      </w:r>
      <w:r w:rsidRPr="00E6692B">
        <w:rPr>
          <w:rFonts w:ascii="Arial" w:hAnsi="Arial" w:cs="Arial"/>
        </w:rPr>
        <w:t>pH</w:t>
      </w:r>
      <w:r w:rsidRPr="006456D5">
        <w:rPr>
          <w:rFonts w:ascii="Arial" w:hAnsi="Arial" w:cs="Arial"/>
          <w:color w:val="000000" w:themeColor="text1"/>
        </w:rPr>
        <w:t>, and many enzymes are (permanently) </w:t>
      </w:r>
      <w:r w:rsidRPr="00E6692B">
        <w:rPr>
          <w:rFonts w:ascii="Arial" w:hAnsi="Arial" w:cs="Arial"/>
        </w:rPr>
        <w:t>denatured</w:t>
      </w:r>
      <w:r w:rsidRPr="006456D5">
        <w:rPr>
          <w:rFonts w:ascii="Arial" w:hAnsi="Arial" w:cs="Arial"/>
          <w:color w:val="000000" w:themeColor="text1"/>
        </w:rPr>
        <w:t> when exposed to excessive heat, losing their structure and catalytic properties.</w:t>
      </w:r>
    </w:p>
    <w:p w:rsidR="002F51ED" w:rsidRPr="006456D5" w:rsidRDefault="002F51ED" w:rsidP="002F51ED">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Some enzymes are used commercially, for example, in the synthesis of </w:t>
      </w:r>
      <w:r w:rsidRPr="00E6692B">
        <w:rPr>
          <w:rFonts w:ascii="Arial" w:hAnsi="Arial" w:cs="Arial"/>
        </w:rPr>
        <w:t>antibiotics</w:t>
      </w:r>
      <w:r w:rsidRPr="006456D5">
        <w:rPr>
          <w:rFonts w:ascii="Arial" w:hAnsi="Arial" w:cs="Arial"/>
          <w:color w:val="000000" w:themeColor="text1"/>
        </w:rPr>
        <w:t>. Some household products use enzymes to speed up chemical reactions: enzymes in biological </w:t>
      </w:r>
      <w:r w:rsidRPr="00370445">
        <w:rPr>
          <w:rFonts w:ascii="Arial" w:hAnsi="Arial" w:cs="Arial"/>
        </w:rPr>
        <w:t>washing powders</w:t>
      </w:r>
      <w:r w:rsidRPr="006456D5">
        <w:rPr>
          <w:rFonts w:ascii="Arial" w:hAnsi="Arial" w:cs="Arial"/>
          <w:color w:val="000000" w:themeColor="text1"/>
        </w:rPr>
        <w:t> break down protein, starch or </w:t>
      </w:r>
      <w:r w:rsidRPr="00370445">
        <w:rPr>
          <w:rFonts w:ascii="Arial" w:hAnsi="Arial" w:cs="Arial"/>
        </w:rPr>
        <w:t>fat</w:t>
      </w:r>
      <w:r w:rsidRPr="006456D5">
        <w:rPr>
          <w:rFonts w:ascii="Arial" w:hAnsi="Arial" w:cs="Arial"/>
          <w:color w:val="000000" w:themeColor="text1"/>
        </w:rPr>
        <w:t> stains on clothes, and enzymes in </w:t>
      </w:r>
      <w:r w:rsidRPr="00370445">
        <w:rPr>
          <w:rFonts w:ascii="Arial" w:hAnsi="Arial" w:cs="Arial"/>
        </w:rPr>
        <w:t>meat tenderizer</w:t>
      </w:r>
      <w:r w:rsidR="00370445">
        <w:rPr>
          <w:rFonts w:ascii="Arial" w:hAnsi="Arial" w:cs="Arial"/>
          <w:color w:val="000000" w:themeColor="text1"/>
        </w:rPr>
        <w:t xml:space="preserve"> </w:t>
      </w:r>
      <w:r w:rsidRPr="006456D5">
        <w:rPr>
          <w:rFonts w:ascii="Arial" w:hAnsi="Arial" w:cs="Arial"/>
          <w:color w:val="000000" w:themeColor="text1"/>
        </w:rPr>
        <w:t>break down proteins into smaller molecules, making the meat easier to chew.</w:t>
      </w:r>
    </w:p>
    <w:p w:rsidR="00370445" w:rsidRDefault="00370445" w:rsidP="006D285F">
      <w:pPr>
        <w:spacing w:after="0" w:line="360" w:lineRule="atLeast"/>
        <w:rPr>
          <w:rFonts w:ascii="Arial" w:eastAsia="Times New Roman" w:hAnsi="Arial" w:cs="Arial"/>
          <w:i/>
          <w:iCs/>
          <w:color w:val="000000" w:themeColor="text1"/>
          <w:sz w:val="24"/>
          <w:szCs w:val="24"/>
        </w:rPr>
      </w:pPr>
    </w:p>
    <w:p w:rsidR="00370445" w:rsidRDefault="00370445" w:rsidP="006D285F">
      <w:pPr>
        <w:spacing w:after="0" w:line="360" w:lineRule="atLeast"/>
        <w:rPr>
          <w:rFonts w:ascii="Arial" w:eastAsia="Times New Roman" w:hAnsi="Arial" w:cs="Arial"/>
          <w:i/>
          <w:iCs/>
          <w:color w:val="000000" w:themeColor="text1"/>
          <w:sz w:val="24"/>
          <w:szCs w:val="24"/>
        </w:rPr>
      </w:pPr>
    </w:p>
    <w:p w:rsidR="006D285F" w:rsidRPr="00370445" w:rsidRDefault="006D285F" w:rsidP="006D285F">
      <w:pPr>
        <w:spacing w:after="0" w:line="360" w:lineRule="atLeast"/>
        <w:rPr>
          <w:rFonts w:ascii="Arial" w:eastAsia="Times New Roman" w:hAnsi="Arial" w:cs="Arial"/>
          <w:b/>
          <w:i/>
          <w:iCs/>
          <w:color w:val="000000" w:themeColor="text1"/>
          <w:sz w:val="32"/>
          <w:szCs w:val="24"/>
        </w:rPr>
      </w:pPr>
      <w:r w:rsidRPr="00370445">
        <w:rPr>
          <w:rFonts w:ascii="Arial" w:eastAsia="Times New Roman" w:hAnsi="Arial" w:cs="Arial"/>
          <w:b/>
          <w:i/>
          <w:iCs/>
          <w:color w:val="000000" w:themeColor="text1"/>
          <w:sz w:val="32"/>
          <w:szCs w:val="24"/>
        </w:rPr>
        <w:lastRenderedPageBreak/>
        <w:t xml:space="preserve">Naming </w:t>
      </w:r>
      <w:proofErr w:type="spellStart"/>
      <w:r w:rsidRPr="00370445">
        <w:rPr>
          <w:rFonts w:ascii="Arial" w:eastAsia="Times New Roman" w:hAnsi="Arial" w:cs="Arial"/>
          <w:b/>
          <w:i/>
          <w:iCs/>
          <w:color w:val="000000" w:themeColor="text1"/>
          <w:sz w:val="32"/>
          <w:szCs w:val="24"/>
        </w:rPr>
        <w:t>Coventions</w:t>
      </w:r>
      <w:proofErr w:type="spellEnd"/>
      <w:r w:rsidRPr="00370445">
        <w:rPr>
          <w:rFonts w:ascii="Arial" w:eastAsia="Times New Roman" w:hAnsi="Arial" w:cs="Arial"/>
          <w:b/>
          <w:i/>
          <w:iCs/>
          <w:color w:val="000000" w:themeColor="text1"/>
          <w:sz w:val="32"/>
          <w:szCs w:val="24"/>
        </w:rPr>
        <w:t>:</w:t>
      </w:r>
    </w:p>
    <w:p w:rsidR="002F51ED" w:rsidRPr="006456D5" w:rsidRDefault="002F51ED" w:rsidP="006D285F">
      <w:pPr>
        <w:spacing w:after="0" w:line="360" w:lineRule="atLeast"/>
        <w:rPr>
          <w:rFonts w:ascii="Arial" w:eastAsia="Times New Roman" w:hAnsi="Arial" w:cs="Arial"/>
          <w:color w:val="000000" w:themeColor="text1"/>
          <w:sz w:val="24"/>
          <w:szCs w:val="24"/>
        </w:rPr>
      </w:pPr>
      <w:r w:rsidRPr="006456D5">
        <w:rPr>
          <w:rFonts w:ascii="Arial" w:eastAsia="Times New Roman" w:hAnsi="Arial" w:cs="Arial"/>
          <w:i/>
          <w:iCs/>
          <w:color w:val="000000" w:themeColor="text1"/>
          <w:sz w:val="24"/>
          <w:szCs w:val="24"/>
        </w:rPr>
        <w:t>Enzymes are named</w:t>
      </w:r>
      <w:r w:rsidRPr="006456D5">
        <w:rPr>
          <w:rFonts w:ascii="Arial" w:eastAsia="Times New Roman" w:hAnsi="Arial" w:cs="Arial"/>
          <w:color w:val="000000" w:themeColor="text1"/>
          <w:sz w:val="24"/>
          <w:szCs w:val="24"/>
        </w:rPr>
        <w:t> by adding the suffix -</w:t>
      </w:r>
      <w:proofErr w:type="spellStart"/>
      <w:proofErr w:type="gramStart"/>
      <w:r w:rsidRPr="006456D5">
        <w:rPr>
          <w:rFonts w:ascii="Arial" w:eastAsia="Times New Roman" w:hAnsi="Arial" w:cs="Arial"/>
          <w:i/>
          <w:iCs/>
          <w:color w:val="000000" w:themeColor="text1"/>
          <w:sz w:val="24"/>
          <w:szCs w:val="24"/>
        </w:rPr>
        <w:t>ase</w:t>
      </w:r>
      <w:proofErr w:type="spellEnd"/>
      <w:proofErr w:type="gramEnd"/>
      <w:r w:rsidRPr="006456D5">
        <w:rPr>
          <w:rFonts w:ascii="Arial" w:eastAsia="Times New Roman" w:hAnsi="Arial" w:cs="Arial"/>
          <w:color w:val="000000" w:themeColor="text1"/>
          <w:sz w:val="24"/>
          <w:szCs w:val="24"/>
        </w:rPr>
        <w:t> to the name of the substrate that they modify (i.e., </w:t>
      </w:r>
      <w:hyperlink r:id="rId8" w:tooltip="Learn more about Urease from ScienceDirect's AI-generated Topic Pages" w:history="1">
        <w:r w:rsidRPr="006456D5">
          <w:rPr>
            <w:rFonts w:ascii="Arial" w:eastAsia="Times New Roman" w:hAnsi="Arial" w:cs="Arial"/>
            <w:color w:val="000000" w:themeColor="text1"/>
            <w:sz w:val="24"/>
            <w:szCs w:val="24"/>
          </w:rPr>
          <w:t>urease</w:t>
        </w:r>
      </w:hyperlink>
      <w:r w:rsidRPr="006456D5">
        <w:rPr>
          <w:rFonts w:ascii="Arial" w:eastAsia="Times New Roman" w:hAnsi="Arial" w:cs="Arial"/>
          <w:color w:val="000000" w:themeColor="text1"/>
          <w:sz w:val="24"/>
          <w:szCs w:val="24"/>
        </w:rPr>
        <w:t xml:space="preserve"> and </w:t>
      </w:r>
      <w:proofErr w:type="spellStart"/>
      <w:r w:rsidRPr="006456D5">
        <w:rPr>
          <w:rFonts w:ascii="Arial" w:eastAsia="Times New Roman" w:hAnsi="Arial" w:cs="Arial"/>
          <w:color w:val="000000" w:themeColor="text1"/>
          <w:sz w:val="24"/>
          <w:szCs w:val="24"/>
        </w:rPr>
        <w:t>tyrosinase</w:t>
      </w:r>
      <w:proofErr w:type="spellEnd"/>
      <w:r w:rsidRPr="006456D5">
        <w:rPr>
          <w:rFonts w:ascii="Arial" w:eastAsia="Times New Roman" w:hAnsi="Arial" w:cs="Arial"/>
          <w:color w:val="000000" w:themeColor="text1"/>
          <w:sz w:val="24"/>
          <w:szCs w:val="24"/>
        </w:rPr>
        <w:t>), or the type of reaction they catalyze (dehydrogenase, decarboxylase). Some have arbitrary names (pepsin and trypsin). The International Union of Biochemistry and Molecular Biology assigns each enzyme a name and a number to identify them.</w:t>
      </w:r>
    </w:p>
    <w:p w:rsidR="002F51ED" w:rsidRPr="006456D5" w:rsidRDefault="002F51ED" w:rsidP="002F51ED">
      <w:pPr>
        <w:spacing w:after="0" w:line="360" w:lineRule="atLeast"/>
        <w:ind w:left="720"/>
        <w:rPr>
          <w:rFonts w:ascii="Arial" w:eastAsia="Times New Roman" w:hAnsi="Arial" w:cs="Arial"/>
          <w:color w:val="000000" w:themeColor="text1"/>
          <w:sz w:val="24"/>
          <w:szCs w:val="24"/>
        </w:rPr>
      </w:pPr>
      <w:r w:rsidRPr="006456D5">
        <w:rPr>
          <w:rFonts w:ascii="Arial" w:eastAsia="Times New Roman" w:hAnsi="Arial" w:cs="Arial"/>
          <w:i/>
          <w:iCs/>
          <w:color w:val="000000" w:themeColor="text1"/>
          <w:sz w:val="24"/>
          <w:szCs w:val="24"/>
        </w:rPr>
        <w:t>Enzymes are classified</w:t>
      </w:r>
      <w:r w:rsidRPr="006456D5">
        <w:rPr>
          <w:rFonts w:ascii="Arial" w:eastAsia="Times New Roman" w:hAnsi="Arial" w:cs="Arial"/>
          <w:color w:val="000000" w:themeColor="text1"/>
          <w:sz w:val="24"/>
          <w:szCs w:val="24"/>
        </w:rPr>
        <w:t> into six categories according to the type of reaction catalyzed:</w:t>
      </w:r>
    </w:p>
    <w:p w:rsidR="002F51ED" w:rsidRPr="006456D5" w:rsidRDefault="002F51ED" w:rsidP="002F51ED">
      <w:pPr>
        <w:shd w:val="clear" w:color="auto" w:fill="FFFFFF"/>
        <w:spacing w:before="120" w:after="12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The top-level classification is:</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1, </w:t>
      </w:r>
      <w:proofErr w:type="spellStart"/>
      <w:r w:rsidRPr="006456D5">
        <w:rPr>
          <w:rFonts w:ascii="Arial" w:eastAsia="Times New Roman" w:hAnsi="Arial" w:cs="Arial"/>
          <w:color w:val="000000" w:themeColor="text1"/>
          <w:sz w:val="24"/>
          <w:szCs w:val="24"/>
        </w:rPr>
        <w:fldChar w:fldCharType="begin"/>
      </w:r>
      <w:r w:rsidRPr="006456D5">
        <w:rPr>
          <w:rFonts w:ascii="Arial" w:eastAsia="Times New Roman" w:hAnsi="Arial" w:cs="Arial"/>
          <w:color w:val="000000" w:themeColor="text1"/>
          <w:sz w:val="24"/>
          <w:szCs w:val="24"/>
        </w:rPr>
        <w:instrText xml:space="preserve"> HYPERLINK "https://en.wikipedia.org/wiki/Oxidoreductase" \o "Oxidoreductase" </w:instrText>
      </w:r>
      <w:r w:rsidRPr="006456D5">
        <w:rPr>
          <w:rFonts w:ascii="Arial" w:eastAsia="Times New Roman" w:hAnsi="Arial" w:cs="Arial"/>
          <w:color w:val="000000" w:themeColor="text1"/>
          <w:sz w:val="24"/>
          <w:szCs w:val="24"/>
        </w:rPr>
        <w:fldChar w:fldCharType="separate"/>
      </w:r>
      <w:r w:rsidRPr="006456D5">
        <w:rPr>
          <w:rFonts w:ascii="Arial" w:eastAsia="Times New Roman" w:hAnsi="Arial" w:cs="Arial"/>
          <w:color w:val="000000" w:themeColor="text1"/>
          <w:sz w:val="24"/>
          <w:szCs w:val="24"/>
        </w:rPr>
        <w:t>Oxidoreductases</w:t>
      </w:r>
      <w:proofErr w:type="spellEnd"/>
      <w:r w:rsidRPr="006456D5">
        <w:rPr>
          <w:rFonts w:ascii="Arial" w:eastAsia="Times New Roman" w:hAnsi="Arial" w:cs="Arial"/>
          <w:color w:val="000000" w:themeColor="text1"/>
          <w:sz w:val="24"/>
          <w:szCs w:val="24"/>
        </w:rPr>
        <w:fldChar w:fldCharType="end"/>
      </w:r>
      <w:r w:rsidRPr="006456D5">
        <w:rPr>
          <w:rFonts w:ascii="Arial" w:eastAsia="Times New Roman" w:hAnsi="Arial" w:cs="Arial"/>
          <w:color w:val="000000" w:themeColor="text1"/>
          <w:sz w:val="24"/>
          <w:szCs w:val="24"/>
        </w:rPr>
        <w:t>: catalyze </w:t>
      </w:r>
      <w:hyperlink r:id="rId9" w:tooltip="Oxidation" w:history="1">
        <w:r w:rsidRPr="006456D5">
          <w:rPr>
            <w:rFonts w:ascii="Arial" w:eastAsia="Times New Roman" w:hAnsi="Arial" w:cs="Arial"/>
            <w:color w:val="000000" w:themeColor="text1"/>
            <w:sz w:val="24"/>
            <w:szCs w:val="24"/>
          </w:rPr>
          <w:t>oxidation</w:t>
        </w:r>
      </w:hyperlink>
      <w:r w:rsidRPr="006456D5">
        <w:rPr>
          <w:rFonts w:ascii="Arial" w:eastAsia="Times New Roman" w:hAnsi="Arial" w:cs="Arial"/>
          <w:color w:val="000000" w:themeColor="text1"/>
          <w:sz w:val="24"/>
          <w:szCs w:val="24"/>
        </w:rPr>
        <w:t>/reduction reactions</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2, </w:t>
      </w:r>
      <w:proofErr w:type="spellStart"/>
      <w:r w:rsidRPr="006456D5">
        <w:rPr>
          <w:rFonts w:ascii="Arial" w:eastAsia="Times New Roman" w:hAnsi="Arial" w:cs="Arial"/>
          <w:color w:val="000000" w:themeColor="text1"/>
          <w:sz w:val="24"/>
          <w:szCs w:val="24"/>
        </w:rPr>
        <w:fldChar w:fldCharType="begin"/>
      </w:r>
      <w:r w:rsidRPr="006456D5">
        <w:rPr>
          <w:rFonts w:ascii="Arial" w:eastAsia="Times New Roman" w:hAnsi="Arial" w:cs="Arial"/>
          <w:color w:val="000000" w:themeColor="text1"/>
          <w:sz w:val="24"/>
          <w:szCs w:val="24"/>
        </w:rPr>
        <w:instrText xml:space="preserve"> HYPERLINK "https://en.wikipedia.org/wiki/Transferase" \o "Transferase" </w:instrText>
      </w:r>
      <w:r w:rsidRPr="006456D5">
        <w:rPr>
          <w:rFonts w:ascii="Arial" w:eastAsia="Times New Roman" w:hAnsi="Arial" w:cs="Arial"/>
          <w:color w:val="000000" w:themeColor="text1"/>
          <w:sz w:val="24"/>
          <w:szCs w:val="24"/>
        </w:rPr>
        <w:fldChar w:fldCharType="separate"/>
      </w:r>
      <w:r w:rsidRPr="006456D5">
        <w:rPr>
          <w:rFonts w:ascii="Arial" w:eastAsia="Times New Roman" w:hAnsi="Arial" w:cs="Arial"/>
          <w:color w:val="000000" w:themeColor="text1"/>
          <w:sz w:val="24"/>
          <w:szCs w:val="24"/>
        </w:rPr>
        <w:t>Transferases</w:t>
      </w:r>
      <w:proofErr w:type="spellEnd"/>
      <w:r w:rsidRPr="006456D5">
        <w:rPr>
          <w:rFonts w:ascii="Arial" w:eastAsia="Times New Roman" w:hAnsi="Arial" w:cs="Arial"/>
          <w:color w:val="000000" w:themeColor="text1"/>
          <w:sz w:val="24"/>
          <w:szCs w:val="24"/>
        </w:rPr>
        <w:fldChar w:fldCharType="end"/>
      </w:r>
      <w:r w:rsidRPr="006456D5">
        <w:rPr>
          <w:rFonts w:ascii="Arial" w:eastAsia="Times New Roman" w:hAnsi="Arial" w:cs="Arial"/>
          <w:color w:val="000000" w:themeColor="text1"/>
          <w:sz w:val="24"/>
          <w:szCs w:val="24"/>
        </w:rPr>
        <w:t>: transfer a </w:t>
      </w:r>
      <w:hyperlink r:id="rId10" w:tooltip="Functional group" w:history="1">
        <w:r w:rsidRPr="006456D5">
          <w:rPr>
            <w:rFonts w:ascii="Arial" w:eastAsia="Times New Roman" w:hAnsi="Arial" w:cs="Arial"/>
            <w:color w:val="000000" w:themeColor="text1"/>
            <w:sz w:val="24"/>
            <w:szCs w:val="24"/>
          </w:rPr>
          <w:t>functional group</w:t>
        </w:r>
      </w:hyperlink>
      <w:r w:rsidRPr="006456D5">
        <w:rPr>
          <w:rFonts w:ascii="Arial" w:eastAsia="Times New Roman" w:hAnsi="Arial" w:cs="Arial"/>
          <w:color w:val="000000" w:themeColor="text1"/>
          <w:sz w:val="24"/>
          <w:szCs w:val="24"/>
        </w:rPr>
        <w:t> (</w:t>
      </w:r>
      <w:r w:rsidRPr="006456D5">
        <w:rPr>
          <w:rFonts w:ascii="Arial" w:eastAsia="Times New Roman" w:hAnsi="Arial" w:cs="Arial"/>
          <w:i/>
          <w:iCs/>
          <w:color w:val="000000" w:themeColor="text1"/>
          <w:sz w:val="24"/>
          <w:szCs w:val="24"/>
        </w:rPr>
        <w:t>e.g.</w:t>
      </w:r>
      <w:r w:rsidRPr="006456D5">
        <w:rPr>
          <w:rFonts w:ascii="Arial" w:eastAsia="Times New Roman" w:hAnsi="Arial" w:cs="Arial"/>
          <w:color w:val="000000" w:themeColor="text1"/>
          <w:sz w:val="24"/>
          <w:szCs w:val="24"/>
        </w:rPr>
        <w:t> a methyl or phosphate group)</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3, </w:t>
      </w:r>
      <w:hyperlink r:id="rId11" w:tooltip="Hydrolase" w:history="1">
        <w:r w:rsidRPr="006456D5">
          <w:rPr>
            <w:rFonts w:ascii="Arial" w:eastAsia="Times New Roman" w:hAnsi="Arial" w:cs="Arial"/>
            <w:color w:val="000000" w:themeColor="text1"/>
            <w:sz w:val="24"/>
            <w:szCs w:val="24"/>
          </w:rPr>
          <w:t>Hydrolases</w:t>
        </w:r>
      </w:hyperlink>
      <w:r w:rsidRPr="006456D5">
        <w:rPr>
          <w:rFonts w:ascii="Arial" w:eastAsia="Times New Roman" w:hAnsi="Arial" w:cs="Arial"/>
          <w:color w:val="000000" w:themeColor="text1"/>
          <w:sz w:val="24"/>
          <w:szCs w:val="24"/>
        </w:rPr>
        <w:t>: catalyze the </w:t>
      </w:r>
      <w:hyperlink r:id="rId12" w:tooltip="Hydrolysis" w:history="1">
        <w:r w:rsidRPr="006456D5">
          <w:rPr>
            <w:rFonts w:ascii="Arial" w:eastAsia="Times New Roman" w:hAnsi="Arial" w:cs="Arial"/>
            <w:color w:val="000000" w:themeColor="text1"/>
            <w:sz w:val="24"/>
            <w:szCs w:val="24"/>
          </w:rPr>
          <w:t>hydrolysis</w:t>
        </w:r>
      </w:hyperlink>
      <w:r w:rsidRPr="006456D5">
        <w:rPr>
          <w:rFonts w:ascii="Arial" w:eastAsia="Times New Roman" w:hAnsi="Arial" w:cs="Arial"/>
          <w:color w:val="000000" w:themeColor="text1"/>
          <w:sz w:val="24"/>
          <w:szCs w:val="24"/>
        </w:rPr>
        <w:t> of various bonds</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4, </w:t>
      </w:r>
      <w:proofErr w:type="spellStart"/>
      <w:r w:rsidRPr="006456D5">
        <w:rPr>
          <w:rFonts w:ascii="Arial" w:eastAsia="Times New Roman" w:hAnsi="Arial" w:cs="Arial"/>
          <w:color w:val="000000" w:themeColor="text1"/>
          <w:sz w:val="24"/>
          <w:szCs w:val="24"/>
        </w:rPr>
        <w:fldChar w:fldCharType="begin"/>
      </w:r>
      <w:r w:rsidRPr="006456D5">
        <w:rPr>
          <w:rFonts w:ascii="Arial" w:eastAsia="Times New Roman" w:hAnsi="Arial" w:cs="Arial"/>
          <w:color w:val="000000" w:themeColor="text1"/>
          <w:sz w:val="24"/>
          <w:szCs w:val="24"/>
        </w:rPr>
        <w:instrText xml:space="preserve"> HYPERLINK "https://en.wikipedia.org/wiki/Lyase" \o "Lyase" </w:instrText>
      </w:r>
      <w:r w:rsidRPr="006456D5">
        <w:rPr>
          <w:rFonts w:ascii="Arial" w:eastAsia="Times New Roman" w:hAnsi="Arial" w:cs="Arial"/>
          <w:color w:val="000000" w:themeColor="text1"/>
          <w:sz w:val="24"/>
          <w:szCs w:val="24"/>
        </w:rPr>
        <w:fldChar w:fldCharType="separate"/>
      </w:r>
      <w:r w:rsidRPr="006456D5">
        <w:rPr>
          <w:rFonts w:ascii="Arial" w:eastAsia="Times New Roman" w:hAnsi="Arial" w:cs="Arial"/>
          <w:color w:val="000000" w:themeColor="text1"/>
          <w:sz w:val="24"/>
          <w:szCs w:val="24"/>
        </w:rPr>
        <w:t>Lyases</w:t>
      </w:r>
      <w:proofErr w:type="spellEnd"/>
      <w:r w:rsidRPr="006456D5">
        <w:rPr>
          <w:rFonts w:ascii="Arial" w:eastAsia="Times New Roman" w:hAnsi="Arial" w:cs="Arial"/>
          <w:color w:val="000000" w:themeColor="text1"/>
          <w:sz w:val="24"/>
          <w:szCs w:val="24"/>
        </w:rPr>
        <w:fldChar w:fldCharType="end"/>
      </w:r>
      <w:r w:rsidRPr="006456D5">
        <w:rPr>
          <w:rFonts w:ascii="Arial" w:eastAsia="Times New Roman" w:hAnsi="Arial" w:cs="Arial"/>
          <w:color w:val="000000" w:themeColor="text1"/>
          <w:sz w:val="24"/>
          <w:szCs w:val="24"/>
        </w:rPr>
        <w:t>: cleave various bonds by means other than hydrolysis and oxidation</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5, </w:t>
      </w:r>
      <w:proofErr w:type="spellStart"/>
      <w:r w:rsidRPr="006456D5">
        <w:rPr>
          <w:rFonts w:ascii="Arial" w:eastAsia="Times New Roman" w:hAnsi="Arial" w:cs="Arial"/>
          <w:color w:val="000000" w:themeColor="text1"/>
          <w:sz w:val="24"/>
          <w:szCs w:val="24"/>
        </w:rPr>
        <w:fldChar w:fldCharType="begin"/>
      </w:r>
      <w:r w:rsidRPr="006456D5">
        <w:rPr>
          <w:rFonts w:ascii="Arial" w:eastAsia="Times New Roman" w:hAnsi="Arial" w:cs="Arial"/>
          <w:color w:val="000000" w:themeColor="text1"/>
          <w:sz w:val="24"/>
          <w:szCs w:val="24"/>
        </w:rPr>
        <w:instrText xml:space="preserve"> HYPERLINK "https://en.wikipedia.org/wiki/Isomerase" \o "Isomerase" </w:instrText>
      </w:r>
      <w:r w:rsidRPr="006456D5">
        <w:rPr>
          <w:rFonts w:ascii="Arial" w:eastAsia="Times New Roman" w:hAnsi="Arial" w:cs="Arial"/>
          <w:color w:val="000000" w:themeColor="text1"/>
          <w:sz w:val="24"/>
          <w:szCs w:val="24"/>
        </w:rPr>
        <w:fldChar w:fldCharType="separate"/>
      </w:r>
      <w:r w:rsidRPr="006456D5">
        <w:rPr>
          <w:rFonts w:ascii="Arial" w:eastAsia="Times New Roman" w:hAnsi="Arial" w:cs="Arial"/>
          <w:color w:val="000000" w:themeColor="text1"/>
          <w:sz w:val="24"/>
          <w:szCs w:val="24"/>
        </w:rPr>
        <w:t>Isomerases</w:t>
      </w:r>
      <w:proofErr w:type="spellEnd"/>
      <w:r w:rsidRPr="006456D5">
        <w:rPr>
          <w:rFonts w:ascii="Arial" w:eastAsia="Times New Roman" w:hAnsi="Arial" w:cs="Arial"/>
          <w:color w:val="000000" w:themeColor="text1"/>
          <w:sz w:val="24"/>
          <w:szCs w:val="24"/>
        </w:rPr>
        <w:fldChar w:fldCharType="end"/>
      </w:r>
      <w:r w:rsidRPr="006456D5">
        <w:rPr>
          <w:rFonts w:ascii="Arial" w:eastAsia="Times New Roman" w:hAnsi="Arial" w:cs="Arial"/>
          <w:color w:val="000000" w:themeColor="text1"/>
          <w:sz w:val="24"/>
          <w:szCs w:val="24"/>
        </w:rPr>
        <w:t>: catalyze </w:t>
      </w:r>
      <w:hyperlink r:id="rId13" w:tooltip="Isomer" w:history="1">
        <w:r w:rsidRPr="006456D5">
          <w:rPr>
            <w:rFonts w:ascii="Arial" w:eastAsia="Times New Roman" w:hAnsi="Arial" w:cs="Arial"/>
            <w:color w:val="000000" w:themeColor="text1"/>
            <w:sz w:val="24"/>
            <w:szCs w:val="24"/>
          </w:rPr>
          <w:t>isomerization</w:t>
        </w:r>
      </w:hyperlink>
      <w:r w:rsidRPr="006456D5">
        <w:rPr>
          <w:rFonts w:ascii="Arial" w:eastAsia="Times New Roman" w:hAnsi="Arial" w:cs="Arial"/>
          <w:color w:val="000000" w:themeColor="text1"/>
          <w:sz w:val="24"/>
          <w:szCs w:val="24"/>
        </w:rPr>
        <w:t> changes within a single molecule</w:t>
      </w:r>
    </w:p>
    <w:p w:rsidR="002F51ED" w:rsidRPr="006456D5" w:rsidRDefault="002F51ED" w:rsidP="002F51ED">
      <w:pPr>
        <w:numPr>
          <w:ilvl w:val="0"/>
          <w:numId w:val="5"/>
        </w:numPr>
        <w:shd w:val="clear" w:color="auto" w:fill="FFFFFF"/>
        <w:spacing w:before="100" w:beforeAutospacing="1" w:after="24" w:line="240" w:lineRule="auto"/>
        <w:ind w:left="384"/>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EC 6, </w:t>
      </w:r>
      <w:hyperlink r:id="rId14" w:tooltip="Ligase" w:history="1">
        <w:r w:rsidRPr="006456D5">
          <w:rPr>
            <w:rFonts w:ascii="Arial" w:eastAsia="Times New Roman" w:hAnsi="Arial" w:cs="Arial"/>
            <w:color w:val="000000" w:themeColor="text1"/>
            <w:sz w:val="24"/>
            <w:szCs w:val="24"/>
          </w:rPr>
          <w:t>Ligases</w:t>
        </w:r>
      </w:hyperlink>
      <w:r w:rsidRPr="006456D5">
        <w:rPr>
          <w:rFonts w:ascii="Arial" w:eastAsia="Times New Roman" w:hAnsi="Arial" w:cs="Arial"/>
          <w:color w:val="000000" w:themeColor="text1"/>
          <w:sz w:val="24"/>
          <w:szCs w:val="24"/>
        </w:rPr>
        <w:t>: join two molecules with </w:t>
      </w:r>
      <w:hyperlink r:id="rId15" w:tooltip="Covalent bond" w:history="1">
        <w:r w:rsidRPr="006456D5">
          <w:rPr>
            <w:rFonts w:ascii="Arial" w:eastAsia="Times New Roman" w:hAnsi="Arial" w:cs="Arial"/>
            <w:color w:val="000000" w:themeColor="text1"/>
            <w:sz w:val="24"/>
            <w:szCs w:val="24"/>
          </w:rPr>
          <w:t>covalent bonds</w:t>
        </w:r>
      </w:hyperlink>
      <w:r w:rsidRPr="006456D5">
        <w:rPr>
          <w:rFonts w:ascii="Arial" w:eastAsia="Times New Roman" w:hAnsi="Arial" w:cs="Arial"/>
          <w:color w:val="000000" w:themeColor="text1"/>
          <w:sz w:val="24"/>
          <w:szCs w:val="24"/>
        </w:rPr>
        <w:t>.</w:t>
      </w:r>
    </w:p>
    <w:p w:rsidR="006D285F" w:rsidRPr="00370445" w:rsidRDefault="006D285F" w:rsidP="006D285F">
      <w:pPr>
        <w:pStyle w:val="NormalWeb"/>
        <w:shd w:val="clear" w:color="auto" w:fill="FFFFFF"/>
        <w:spacing w:before="120" w:beforeAutospacing="0" w:after="120" w:afterAutospacing="0"/>
        <w:rPr>
          <w:rFonts w:ascii="Arial" w:hAnsi="Arial" w:cs="Arial"/>
          <w:b/>
          <w:color w:val="000000" w:themeColor="text1"/>
          <w:sz w:val="32"/>
        </w:rPr>
      </w:pPr>
      <w:r w:rsidRPr="00370445">
        <w:rPr>
          <w:rFonts w:ascii="Arial" w:hAnsi="Arial" w:cs="Arial"/>
          <w:b/>
          <w:color w:val="000000" w:themeColor="text1"/>
          <w:sz w:val="32"/>
        </w:rPr>
        <w:t>Structure:</w:t>
      </w:r>
    </w:p>
    <w:p w:rsidR="002F51ED" w:rsidRPr="006456D5" w:rsidRDefault="002F51ED" w:rsidP="006D285F">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Enzymes are built of proteins folded into complicated shapes; they are present throughout the body.</w:t>
      </w:r>
      <w:r w:rsidR="006D285F" w:rsidRPr="006456D5">
        <w:rPr>
          <w:rFonts w:ascii="Arial" w:hAnsi="Arial" w:cs="Arial"/>
          <w:color w:val="000000" w:themeColor="text1"/>
        </w:rPr>
        <w:t xml:space="preserve"> </w:t>
      </w:r>
      <w:r w:rsidRPr="006456D5">
        <w:rPr>
          <w:rFonts w:ascii="Arial" w:hAnsi="Arial" w:cs="Arial"/>
          <w:color w:val="000000" w:themeColor="text1"/>
        </w:rPr>
        <w:t>The chemical reactions that keep us alive – our metabolism – rely on the work that enzymes carry out.</w:t>
      </w:r>
    </w:p>
    <w:p w:rsidR="006D285F" w:rsidRPr="006456D5" w:rsidRDefault="006D285F" w:rsidP="006D285F">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shd w:val="clear" w:color="auto" w:fill="FFFFFF"/>
        </w:rPr>
        <w:t>Enzymes are generally </w:t>
      </w:r>
      <w:r w:rsidRPr="00370445">
        <w:rPr>
          <w:rFonts w:ascii="Arial" w:hAnsi="Arial" w:cs="Arial"/>
          <w:shd w:val="clear" w:color="auto" w:fill="FFFFFF"/>
        </w:rPr>
        <w:t>globular proteins</w:t>
      </w:r>
      <w:r w:rsidRPr="006456D5">
        <w:rPr>
          <w:rFonts w:ascii="Arial" w:hAnsi="Arial" w:cs="Arial"/>
          <w:color w:val="000000" w:themeColor="text1"/>
          <w:shd w:val="clear" w:color="auto" w:fill="FFFFFF"/>
        </w:rPr>
        <w:t>, acting alone or in larger </w:t>
      </w:r>
      <w:r w:rsidRPr="00370445">
        <w:rPr>
          <w:rFonts w:ascii="Arial" w:hAnsi="Arial" w:cs="Arial"/>
          <w:shd w:val="clear" w:color="auto" w:fill="FFFFFF"/>
        </w:rPr>
        <w:t>complexes</w:t>
      </w:r>
      <w:r w:rsidRPr="006456D5">
        <w:rPr>
          <w:rFonts w:ascii="Arial" w:hAnsi="Arial" w:cs="Arial"/>
          <w:color w:val="000000" w:themeColor="text1"/>
          <w:shd w:val="clear" w:color="auto" w:fill="FFFFFF"/>
        </w:rPr>
        <w:t>. The sequence of the amino acids specifies the structure which in turn determines the catalytic activity of the enzyme. Although structure determines function, a novel enzymatic activity cannot yet be predicted from structure alone.</w:t>
      </w:r>
      <w:r w:rsidR="00370445">
        <w:rPr>
          <w:rFonts w:ascii="Arial" w:hAnsi="Arial" w:cs="Arial"/>
          <w:color w:val="000000" w:themeColor="text1"/>
          <w:shd w:val="clear" w:color="auto" w:fill="FFFFFF"/>
        </w:rPr>
        <w:t xml:space="preserve"> </w:t>
      </w:r>
      <w:r w:rsidRPr="006456D5">
        <w:rPr>
          <w:rFonts w:ascii="Arial" w:hAnsi="Arial" w:cs="Arial"/>
          <w:color w:val="000000" w:themeColor="text1"/>
          <w:shd w:val="clear" w:color="auto" w:fill="FFFFFF"/>
        </w:rPr>
        <w:t>Enzyme structures unfold (</w:t>
      </w:r>
      <w:r w:rsidRPr="00370445">
        <w:rPr>
          <w:rFonts w:ascii="Arial" w:hAnsi="Arial" w:cs="Arial"/>
          <w:shd w:val="clear" w:color="auto" w:fill="FFFFFF"/>
        </w:rPr>
        <w:t>denature</w:t>
      </w:r>
      <w:r w:rsidR="00370445">
        <w:rPr>
          <w:rFonts w:ascii="Arial" w:hAnsi="Arial" w:cs="Arial"/>
          <w:color w:val="000000" w:themeColor="text1"/>
          <w:shd w:val="clear" w:color="auto" w:fill="FFFFFF"/>
        </w:rPr>
        <w:t>)</w:t>
      </w:r>
      <w:r w:rsidRPr="006456D5">
        <w:rPr>
          <w:rFonts w:ascii="Arial" w:hAnsi="Arial" w:cs="Arial"/>
          <w:color w:val="000000" w:themeColor="text1"/>
          <w:shd w:val="clear" w:color="auto" w:fill="FFFFFF"/>
        </w:rPr>
        <w:t xml:space="preserve"> when heated or exposed to chemical denaturants and this disruption to the structure typically causes a loss of activity.</w:t>
      </w:r>
      <w:r w:rsidR="00370445">
        <w:rPr>
          <w:rFonts w:ascii="Arial" w:hAnsi="Arial" w:cs="Arial"/>
          <w:shd w:val="clear" w:color="auto" w:fill="FFFFFF"/>
          <w:vertAlign w:val="superscript"/>
        </w:rPr>
        <w:t xml:space="preserve"> </w:t>
      </w:r>
      <w:r w:rsidRPr="006456D5">
        <w:rPr>
          <w:rFonts w:ascii="Arial" w:hAnsi="Arial" w:cs="Arial"/>
          <w:color w:val="000000" w:themeColor="text1"/>
          <w:shd w:val="clear" w:color="auto" w:fill="FFFFFF"/>
        </w:rPr>
        <w:t xml:space="preserve">Enzyme denaturation is normally linked to temperatures above a species' normal level. </w:t>
      </w:r>
      <w:r w:rsidRPr="006456D5">
        <w:rPr>
          <w:rFonts w:ascii="Arial" w:hAnsi="Arial" w:cs="Arial"/>
          <w:color w:val="000000" w:themeColor="text1"/>
        </w:rPr>
        <w:t>Sizes range from just 62 amino acid residues, for the </w:t>
      </w:r>
      <w:hyperlink r:id="rId16" w:tooltip="Monomer" w:history="1">
        <w:r w:rsidRPr="006456D5">
          <w:rPr>
            <w:rFonts w:ascii="Arial" w:hAnsi="Arial" w:cs="Arial"/>
            <w:color w:val="000000" w:themeColor="text1"/>
          </w:rPr>
          <w:t>monomer</w:t>
        </w:r>
      </w:hyperlink>
      <w:r w:rsidRPr="006456D5">
        <w:rPr>
          <w:rFonts w:ascii="Arial" w:hAnsi="Arial" w:cs="Arial"/>
          <w:color w:val="000000" w:themeColor="text1"/>
        </w:rPr>
        <w:t> of </w:t>
      </w:r>
      <w:hyperlink r:id="rId17" w:tooltip="4-Oxalocrotonate tautomerase" w:history="1">
        <w:r w:rsidRPr="006456D5">
          <w:rPr>
            <w:rFonts w:ascii="Arial" w:hAnsi="Arial" w:cs="Arial"/>
            <w:color w:val="000000" w:themeColor="text1"/>
          </w:rPr>
          <w:t xml:space="preserve">4-oxalocrotonate </w:t>
        </w:r>
        <w:proofErr w:type="spellStart"/>
        <w:r w:rsidRPr="006456D5">
          <w:rPr>
            <w:rFonts w:ascii="Arial" w:hAnsi="Arial" w:cs="Arial"/>
            <w:color w:val="000000" w:themeColor="text1"/>
          </w:rPr>
          <w:t>tautomerase</w:t>
        </w:r>
        <w:proofErr w:type="spellEnd"/>
      </w:hyperlink>
      <w:r w:rsidR="00370445">
        <w:rPr>
          <w:rFonts w:ascii="Arial" w:hAnsi="Arial" w:cs="Arial"/>
          <w:color w:val="000000" w:themeColor="text1"/>
        </w:rPr>
        <w:t xml:space="preserve"> </w:t>
      </w:r>
      <w:r w:rsidR="00370445" w:rsidRPr="006456D5">
        <w:rPr>
          <w:rFonts w:ascii="Arial" w:hAnsi="Arial" w:cs="Arial"/>
          <w:color w:val="000000" w:themeColor="text1"/>
        </w:rPr>
        <w:t xml:space="preserve"> </w:t>
      </w:r>
      <w:r w:rsidRPr="006456D5">
        <w:rPr>
          <w:rFonts w:ascii="Arial" w:hAnsi="Arial" w:cs="Arial"/>
          <w:color w:val="000000" w:themeColor="text1"/>
        </w:rPr>
        <w:t>to over 2,500 residues in the animal </w:t>
      </w:r>
      <w:hyperlink r:id="rId18" w:tooltip="Fatty acid synthase" w:history="1">
        <w:r w:rsidRPr="006456D5">
          <w:rPr>
            <w:rFonts w:ascii="Arial" w:hAnsi="Arial" w:cs="Arial"/>
            <w:color w:val="000000" w:themeColor="text1"/>
          </w:rPr>
          <w:t>fatty acid synthase</w:t>
        </w:r>
      </w:hyperlink>
      <w:r w:rsidRPr="006456D5">
        <w:rPr>
          <w:rFonts w:ascii="Arial" w:hAnsi="Arial" w:cs="Arial"/>
          <w:color w:val="000000" w:themeColor="text1"/>
        </w:rPr>
        <w:t>. Only a small portion of their structure (around 2–4 amino acids) is directly involved in catalysis: the catalytic site.</w:t>
      </w:r>
      <w:r w:rsidR="00370445" w:rsidRPr="006456D5">
        <w:rPr>
          <w:rFonts w:ascii="Arial" w:hAnsi="Arial" w:cs="Arial"/>
          <w:color w:val="000000" w:themeColor="text1"/>
        </w:rPr>
        <w:t xml:space="preserve"> </w:t>
      </w:r>
      <w:r w:rsidRPr="006456D5">
        <w:rPr>
          <w:rFonts w:ascii="Arial" w:hAnsi="Arial" w:cs="Arial"/>
          <w:color w:val="000000" w:themeColor="text1"/>
        </w:rPr>
        <w:t>This catalytic site is located next to one or more </w:t>
      </w:r>
      <w:hyperlink r:id="rId19" w:tooltip="Binding site" w:history="1">
        <w:r w:rsidRPr="006456D5">
          <w:rPr>
            <w:rFonts w:ascii="Arial" w:hAnsi="Arial" w:cs="Arial"/>
            <w:color w:val="000000" w:themeColor="text1"/>
          </w:rPr>
          <w:t>binding sites</w:t>
        </w:r>
      </w:hyperlink>
      <w:r w:rsidRPr="006456D5">
        <w:rPr>
          <w:rFonts w:ascii="Arial" w:hAnsi="Arial" w:cs="Arial"/>
          <w:color w:val="000000" w:themeColor="text1"/>
        </w:rPr>
        <w:t> where residues orient the substrates. The catalytic site and binding site together comprise the enzyme's </w:t>
      </w:r>
      <w:hyperlink r:id="rId20" w:tooltip="Active site" w:history="1">
        <w:r w:rsidRPr="006456D5">
          <w:rPr>
            <w:rFonts w:ascii="Arial" w:hAnsi="Arial" w:cs="Arial"/>
            <w:color w:val="000000" w:themeColor="text1"/>
          </w:rPr>
          <w:t>active site</w:t>
        </w:r>
      </w:hyperlink>
      <w:r w:rsidRPr="006456D5">
        <w:rPr>
          <w:rFonts w:ascii="Arial" w:hAnsi="Arial" w:cs="Arial"/>
          <w:color w:val="000000" w:themeColor="text1"/>
        </w:rPr>
        <w:t>. The remaining majority of the enzyme structure serves to maintain the precise orientation and dynamics of the active site.</w:t>
      </w:r>
      <w:r w:rsidR="00370445" w:rsidRPr="006456D5">
        <w:rPr>
          <w:rFonts w:ascii="Arial" w:hAnsi="Arial" w:cs="Arial"/>
          <w:color w:val="000000" w:themeColor="text1"/>
        </w:rPr>
        <w:t xml:space="preserve"> </w:t>
      </w:r>
    </w:p>
    <w:p w:rsidR="006D285F" w:rsidRPr="006456D5" w:rsidRDefault="006D285F" w:rsidP="006D285F">
      <w:pPr>
        <w:shd w:val="clear" w:color="auto" w:fill="FFFFFF"/>
        <w:spacing w:before="120" w:after="12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In some enzymes, no amino acids are directly involved in catalysis; instead, the enzyme contains sites to bind and orient catalytic </w:t>
      </w:r>
      <w:hyperlink r:id="rId21" w:tooltip="Cofactor (biochemistry)" w:history="1">
        <w:r w:rsidRPr="006456D5">
          <w:rPr>
            <w:rFonts w:ascii="Arial" w:eastAsia="Times New Roman" w:hAnsi="Arial" w:cs="Arial"/>
            <w:color w:val="000000" w:themeColor="text1"/>
            <w:sz w:val="24"/>
            <w:szCs w:val="24"/>
          </w:rPr>
          <w:t>cofactors</w:t>
        </w:r>
      </w:hyperlink>
      <w:r w:rsidRPr="006456D5">
        <w:rPr>
          <w:rFonts w:ascii="Arial" w:eastAsia="Times New Roman" w:hAnsi="Arial" w:cs="Arial"/>
          <w:color w:val="000000" w:themeColor="text1"/>
          <w:sz w:val="24"/>
          <w:szCs w:val="24"/>
        </w:rPr>
        <w:t>.</w:t>
      </w:r>
      <w:hyperlink r:id="rId22" w:anchor="cite_note-Suzuki_2015_7-28" w:history="1">
        <w:r w:rsidRPr="006456D5">
          <w:rPr>
            <w:rFonts w:ascii="Arial" w:eastAsia="Times New Roman" w:hAnsi="Arial" w:cs="Arial"/>
            <w:color w:val="000000" w:themeColor="text1"/>
            <w:sz w:val="24"/>
            <w:szCs w:val="24"/>
            <w:vertAlign w:val="superscript"/>
          </w:rPr>
          <w:t>[28]</w:t>
        </w:r>
      </w:hyperlink>
      <w:r w:rsidRPr="006456D5">
        <w:rPr>
          <w:rFonts w:ascii="Arial" w:eastAsia="Times New Roman" w:hAnsi="Arial" w:cs="Arial"/>
          <w:color w:val="000000" w:themeColor="text1"/>
          <w:sz w:val="24"/>
          <w:szCs w:val="24"/>
        </w:rPr>
        <w:t> Enzyme structures may also contain </w:t>
      </w:r>
      <w:hyperlink r:id="rId23" w:tooltip="Allosteric site" w:history="1">
        <w:r w:rsidRPr="006456D5">
          <w:rPr>
            <w:rFonts w:ascii="Arial" w:eastAsia="Times New Roman" w:hAnsi="Arial" w:cs="Arial"/>
            <w:color w:val="000000" w:themeColor="text1"/>
            <w:sz w:val="24"/>
            <w:szCs w:val="24"/>
          </w:rPr>
          <w:t>allosteric sites</w:t>
        </w:r>
      </w:hyperlink>
      <w:r w:rsidRPr="006456D5">
        <w:rPr>
          <w:rFonts w:ascii="Arial" w:eastAsia="Times New Roman" w:hAnsi="Arial" w:cs="Arial"/>
          <w:color w:val="000000" w:themeColor="text1"/>
          <w:sz w:val="24"/>
          <w:szCs w:val="24"/>
        </w:rPr>
        <w:t> where the binding of a small molecule causes a </w:t>
      </w:r>
      <w:hyperlink r:id="rId24" w:tooltip="Conformational change" w:history="1">
        <w:r w:rsidRPr="006456D5">
          <w:rPr>
            <w:rFonts w:ascii="Arial" w:eastAsia="Times New Roman" w:hAnsi="Arial" w:cs="Arial"/>
            <w:color w:val="000000" w:themeColor="text1"/>
            <w:sz w:val="24"/>
            <w:szCs w:val="24"/>
          </w:rPr>
          <w:t>conformational change</w:t>
        </w:r>
      </w:hyperlink>
      <w:r w:rsidRPr="006456D5">
        <w:rPr>
          <w:rFonts w:ascii="Arial" w:eastAsia="Times New Roman" w:hAnsi="Arial" w:cs="Arial"/>
          <w:color w:val="000000" w:themeColor="text1"/>
          <w:sz w:val="24"/>
          <w:szCs w:val="24"/>
        </w:rPr>
        <w:t> that increases or decreases activity.</w:t>
      </w:r>
      <w:hyperlink r:id="rId25" w:anchor="cite_note-29" w:history="1">
        <w:r w:rsidRPr="006456D5">
          <w:rPr>
            <w:rFonts w:ascii="Arial" w:eastAsia="Times New Roman" w:hAnsi="Arial" w:cs="Arial"/>
            <w:color w:val="000000" w:themeColor="text1"/>
            <w:sz w:val="24"/>
            <w:szCs w:val="24"/>
            <w:vertAlign w:val="superscript"/>
          </w:rPr>
          <w:t>[29]</w:t>
        </w:r>
      </w:hyperlink>
    </w:p>
    <w:p w:rsidR="006D285F" w:rsidRPr="006456D5" w:rsidRDefault="006D285F" w:rsidP="006D285F">
      <w:pPr>
        <w:shd w:val="clear" w:color="auto" w:fill="FFFFFF"/>
        <w:spacing w:before="120" w:after="120" w:line="240" w:lineRule="auto"/>
        <w:rPr>
          <w:rFonts w:ascii="Arial" w:eastAsia="Times New Roman" w:hAnsi="Arial" w:cs="Arial"/>
          <w:color w:val="000000" w:themeColor="text1"/>
          <w:sz w:val="24"/>
          <w:szCs w:val="24"/>
          <w:vertAlign w:val="superscript"/>
        </w:rPr>
      </w:pPr>
      <w:r w:rsidRPr="006456D5">
        <w:rPr>
          <w:rFonts w:ascii="Arial" w:eastAsia="Times New Roman" w:hAnsi="Arial" w:cs="Arial"/>
          <w:color w:val="000000" w:themeColor="text1"/>
          <w:sz w:val="24"/>
          <w:szCs w:val="24"/>
        </w:rPr>
        <w:t>A small number of </w:t>
      </w:r>
      <w:hyperlink r:id="rId26" w:tooltip="Ribonucleic acid" w:history="1">
        <w:r w:rsidRPr="006456D5">
          <w:rPr>
            <w:rFonts w:ascii="Arial" w:eastAsia="Times New Roman" w:hAnsi="Arial" w:cs="Arial"/>
            <w:color w:val="000000" w:themeColor="text1"/>
            <w:sz w:val="24"/>
            <w:szCs w:val="24"/>
          </w:rPr>
          <w:t>RNA</w:t>
        </w:r>
      </w:hyperlink>
      <w:r w:rsidRPr="006456D5">
        <w:rPr>
          <w:rFonts w:ascii="Arial" w:eastAsia="Times New Roman" w:hAnsi="Arial" w:cs="Arial"/>
          <w:color w:val="000000" w:themeColor="text1"/>
          <w:sz w:val="24"/>
          <w:szCs w:val="24"/>
        </w:rPr>
        <w:t>-based biological catalysts called </w:t>
      </w:r>
      <w:hyperlink r:id="rId27" w:tooltip="Ribozyme" w:history="1">
        <w:r w:rsidRPr="006456D5">
          <w:rPr>
            <w:rFonts w:ascii="Arial" w:eastAsia="Times New Roman" w:hAnsi="Arial" w:cs="Arial"/>
            <w:color w:val="000000" w:themeColor="text1"/>
            <w:sz w:val="24"/>
            <w:szCs w:val="24"/>
          </w:rPr>
          <w:t>ribozymes</w:t>
        </w:r>
      </w:hyperlink>
      <w:r w:rsidRPr="006456D5">
        <w:rPr>
          <w:rFonts w:ascii="Arial" w:eastAsia="Times New Roman" w:hAnsi="Arial" w:cs="Arial"/>
          <w:color w:val="000000" w:themeColor="text1"/>
          <w:sz w:val="24"/>
          <w:szCs w:val="24"/>
        </w:rPr>
        <w:t> exist, which again can act alone or in complex with proteins. The most common of these is the </w:t>
      </w:r>
      <w:hyperlink r:id="rId28" w:tooltip="Ribosome" w:history="1">
        <w:r w:rsidRPr="006456D5">
          <w:rPr>
            <w:rFonts w:ascii="Arial" w:eastAsia="Times New Roman" w:hAnsi="Arial" w:cs="Arial"/>
            <w:color w:val="000000" w:themeColor="text1"/>
            <w:sz w:val="24"/>
            <w:szCs w:val="24"/>
          </w:rPr>
          <w:t>ribosome</w:t>
        </w:r>
      </w:hyperlink>
      <w:r w:rsidRPr="006456D5">
        <w:rPr>
          <w:rFonts w:ascii="Arial" w:eastAsia="Times New Roman" w:hAnsi="Arial" w:cs="Arial"/>
          <w:color w:val="000000" w:themeColor="text1"/>
          <w:sz w:val="24"/>
          <w:szCs w:val="24"/>
        </w:rPr>
        <w:t> which is a complex of protein and catalytic RNA components.</w:t>
      </w:r>
      <w:hyperlink r:id="rId29" w:anchor="cite_note-Stryer_2002-1" w:history="1">
        <w:r w:rsidRPr="006456D5">
          <w:rPr>
            <w:rFonts w:ascii="Arial" w:eastAsia="Times New Roman" w:hAnsi="Arial" w:cs="Arial"/>
            <w:color w:val="000000" w:themeColor="text1"/>
            <w:sz w:val="24"/>
            <w:szCs w:val="24"/>
            <w:vertAlign w:val="superscript"/>
          </w:rPr>
          <w:t>[1]</w:t>
        </w:r>
      </w:hyperlink>
      <w:r w:rsidRPr="006456D5">
        <w:rPr>
          <w:rFonts w:ascii="Arial" w:eastAsia="Times New Roman" w:hAnsi="Arial" w:cs="Arial"/>
          <w:color w:val="000000" w:themeColor="text1"/>
          <w:sz w:val="24"/>
          <w:szCs w:val="24"/>
          <w:vertAlign w:val="superscript"/>
        </w:rPr>
        <w:t>:2</w:t>
      </w:r>
      <w:bookmarkStart w:id="0" w:name="what-do-enzymes-do"/>
    </w:p>
    <w:bookmarkEnd w:id="0"/>
    <w:p w:rsidR="002F51ED" w:rsidRPr="006456D5" w:rsidRDefault="00370445" w:rsidP="006D285F">
      <w:pPr>
        <w:shd w:val="clear" w:color="auto" w:fill="FFFFFF"/>
        <w:spacing w:before="120" w:after="120" w:line="240" w:lineRule="auto"/>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lastRenderedPageBreak/>
        <w:t>FUNCTIONS OF ENZYMES</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The digestive system</w:t>
      </w:r>
      <w:r w:rsidRPr="006456D5">
        <w:rPr>
          <w:rFonts w:ascii="Arial" w:eastAsia="Times New Roman" w:hAnsi="Arial" w:cs="Arial"/>
          <w:color w:val="000000" w:themeColor="text1"/>
          <w:sz w:val="24"/>
          <w:szCs w:val="24"/>
        </w:rPr>
        <w:t> – enzymes help the body break down larger complex molecules into smaller molecules, such as glucose, so that the body can use them as fuel.</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DNA replication</w:t>
      </w:r>
      <w:r w:rsidRPr="006456D5">
        <w:rPr>
          <w:rFonts w:ascii="Arial" w:eastAsia="Times New Roman" w:hAnsi="Arial" w:cs="Arial"/>
          <w:color w:val="000000" w:themeColor="text1"/>
          <w:sz w:val="24"/>
          <w:szCs w:val="24"/>
        </w:rPr>
        <w:t> – each cell in your body contains DNA. Each time a cell divides, that DNA needs to be copied. Enzymes help in this process by unwinding the DNA coils and copying the information.</w:t>
      </w:r>
    </w:p>
    <w:p w:rsidR="00370445" w:rsidRDefault="002F51ED" w:rsidP="00370445">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Liver enzymes</w:t>
      </w:r>
      <w:r w:rsidRPr="006456D5">
        <w:rPr>
          <w:rFonts w:ascii="Arial" w:eastAsia="Times New Roman" w:hAnsi="Arial" w:cs="Arial"/>
          <w:color w:val="000000" w:themeColor="text1"/>
          <w:sz w:val="24"/>
          <w:szCs w:val="24"/>
        </w:rPr>
        <w:t> – the liver breaks down toxins in the body. To do this, it uses a range of enzymes.</w:t>
      </w:r>
      <w:bookmarkStart w:id="1" w:name="how-enzymes-work"/>
    </w:p>
    <w:p w:rsidR="002F51ED" w:rsidRDefault="006D285F" w:rsidP="00370445">
      <w:pPr>
        <w:spacing w:before="375" w:after="375" w:line="390" w:lineRule="atLeast"/>
        <w:rPr>
          <w:rFonts w:ascii="Arial" w:eastAsia="Times New Roman" w:hAnsi="Arial" w:cs="Arial"/>
          <w:b/>
          <w:bCs/>
          <w:color w:val="000000" w:themeColor="text1"/>
          <w:sz w:val="24"/>
          <w:szCs w:val="24"/>
        </w:rPr>
      </w:pPr>
      <w:r w:rsidRPr="006456D5">
        <w:rPr>
          <w:rFonts w:ascii="Arial" w:eastAsia="Times New Roman" w:hAnsi="Arial" w:cs="Arial"/>
          <w:b/>
          <w:bCs/>
          <w:color w:val="000000" w:themeColor="text1"/>
          <w:sz w:val="24"/>
          <w:szCs w:val="24"/>
        </w:rPr>
        <w:t>Mechanism/</w:t>
      </w:r>
      <w:r w:rsidR="002F51ED" w:rsidRPr="006456D5">
        <w:rPr>
          <w:rFonts w:ascii="Arial" w:eastAsia="Times New Roman" w:hAnsi="Arial" w:cs="Arial"/>
          <w:b/>
          <w:bCs/>
          <w:color w:val="000000" w:themeColor="text1"/>
          <w:sz w:val="24"/>
          <w:szCs w:val="24"/>
        </w:rPr>
        <w:t>How enzymes work</w:t>
      </w:r>
      <w:bookmarkEnd w:id="1"/>
    </w:p>
    <w:p w:rsidR="00370445" w:rsidRPr="00370445" w:rsidRDefault="00370445" w:rsidP="00370445">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Enzyme lock and key model</w:t>
      </w:r>
    </w:p>
    <w:p w:rsidR="002F51ED" w:rsidRPr="006456D5" w:rsidRDefault="002F51ED" w:rsidP="002F51ED">
      <w:pPr>
        <w:spacing w:after="0" w:line="240" w:lineRule="auto"/>
        <w:rPr>
          <w:rFonts w:ascii="Arial" w:eastAsia="Times New Roman" w:hAnsi="Arial" w:cs="Arial"/>
          <w:color w:val="000000" w:themeColor="text1"/>
          <w:sz w:val="24"/>
          <w:szCs w:val="24"/>
        </w:rPr>
      </w:pPr>
      <w:r w:rsidRPr="006456D5">
        <w:rPr>
          <w:rFonts w:ascii="Arial" w:eastAsia="Times New Roman" w:hAnsi="Arial" w:cs="Arial"/>
          <w:noProof/>
          <w:color w:val="000000" w:themeColor="text1"/>
          <w:sz w:val="24"/>
          <w:szCs w:val="24"/>
        </w:rPr>
        <w:drawing>
          <wp:inline distT="0" distB="0" distL="0" distR="0" wp14:anchorId="7B76FA47" wp14:editId="1E6C6E94">
            <wp:extent cx="6572250" cy="3543300"/>
            <wp:effectExtent l="0" t="0" r="0" b="0"/>
            <wp:docPr id="6" name="Picture 6" descr="Enzyme lock and key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zyme lock and key model"/>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572250" cy="3543300"/>
                    </a:xfrm>
                    <a:prstGeom prst="rect">
                      <a:avLst/>
                    </a:prstGeom>
                    <a:noFill/>
                    <a:ln>
                      <a:noFill/>
                    </a:ln>
                  </pic:spPr>
                </pic:pic>
              </a:graphicData>
            </a:graphic>
          </wp:inline>
        </w:drawing>
      </w:r>
      <w:r w:rsidR="00370445" w:rsidRPr="006456D5">
        <w:rPr>
          <w:rFonts w:ascii="Arial" w:eastAsia="Times New Roman" w:hAnsi="Arial" w:cs="Arial"/>
          <w:color w:val="000000" w:themeColor="text1"/>
          <w:sz w:val="24"/>
          <w:szCs w:val="24"/>
        </w:rPr>
        <w:t xml:space="preserve"> </w:t>
      </w:r>
    </w:p>
    <w:p w:rsidR="006D285F" w:rsidRPr="006456D5" w:rsidRDefault="006D285F" w:rsidP="006D285F">
      <w:pPr>
        <w:pStyle w:val="Heading3"/>
        <w:shd w:val="clear" w:color="auto" w:fill="FFFFFF"/>
        <w:spacing w:before="72"/>
        <w:rPr>
          <w:rFonts w:ascii="Arial" w:hAnsi="Arial" w:cs="Arial"/>
          <w:color w:val="000000" w:themeColor="text1"/>
          <w:sz w:val="24"/>
          <w:szCs w:val="24"/>
        </w:rPr>
      </w:pPr>
      <w:r w:rsidRPr="006456D5">
        <w:rPr>
          <w:rStyle w:val="mw-headline"/>
          <w:rFonts w:ascii="Arial" w:hAnsi="Arial" w:cs="Arial"/>
          <w:color w:val="000000" w:themeColor="text1"/>
          <w:sz w:val="24"/>
          <w:szCs w:val="24"/>
        </w:rPr>
        <w:t>Substrate binding</w:t>
      </w:r>
    </w:p>
    <w:p w:rsidR="006D285F" w:rsidRPr="006456D5" w:rsidRDefault="006D285F" w:rsidP="006D285F">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Enzymes must bind their sub</w:t>
      </w:r>
      <w:r w:rsidR="00370445">
        <w:rPr>
          <w:rFonts w:ascii="Arial" w:hAnsi="Arial" w:cs="Arial"/>
          <w:color w:val="000000" w:themeColor="text1"/>
        </w:rPr>
        <w:t xml:space="preserve">strates before they can </w:t>
      </w:r>
      <w:proofErr w:type="spellStart"/>
      <w:r w:rsidR="00370445">
        <w:rPr>
          <w:rFonts w:ascii="Arial" w:hAnsi="Arial" w:cs="Arial"/>
          <w:color w:val="000000" w:themeColor="text1"/>
        </w:rPr>
        <w:t>catalyse</w:t>
      </w:r>
      <w:proofErr w:type="spellEnd"/>
      <w:r w:rsidRPr="006456D5">
        <w:rPr>
          <w:rFonts w:ascii="Arial" w:hAnsi="Arial" w:cs="Arial"/>
          <w:color w:val="000000" w:themeColor="text1"/>
        </w:rPr>
        <w:t xml:space="preserve"> any chemical reaction. Enzymes are usually very specific as to what </w:t>
      </w:r>
      <w:r w:rsidR="00370445">
        <w:rPr>
          <w:rFonts w:ascii="Arial" w:hAnsi="Arial" w:cs="Arial"/>
        </w:rPr>
        <w:t xml:space="preserve">substrate </w:t>
      </w:r>
      <w:r w:rsidRPr="006456D5">
        <w:rPr>
          <w:rFonts w:ascii="Arial" w:hAnsi="Arial" w:cs="Arial"/>
          <w:color w:val="000000" w:themeColor="text1"/>
        </w:rPr>
        <w:t xml:space="preserve">they bind and then the chemical </w:t>
      </w:r>
      <w:r w:rsidRPr="006456D5">
        <w:rPr>
          <w:rFonts w:ascii="Arial" w:hAnsi="Arial" w:cs="Arial"/>
          <w:color w:val="000000" w:themeColor="text1"/>
        </w:rPr>
        <w:lastRenderedPageBreak/>
        <w:t xml:space="preserve">reaction </w:t>
      </w:r>
      <w:proofErr w:type="spellStart"/>
      <w:r w:rsidRPr="006456D5">
        <w:rPr>
          <w:rFonts w:ascii="Arial" w:hAnsi="Arial" w:cs="Arial"/>
          <w:color w:val="000000" w:themeColor="text1"/>
        </w:rPr>
        <w:t>catalysed</w:t>
      </w:r>
      <w:proofErr w:type="spellEnd"/>
      <w:r w:rsidRPr="006456D5">
        <w:rPr>
          <w:rFonts w:ascii="Arial" w:hAnsi="Arial" w:cs="Arial"/>
          <w:color w:val="000000" w:themeColor="text1"/>
        </w:rPr>
        <w:t>. </w:t>
      </w:r>
      <w:r w:rsidRPr="00370445">
        <w:rPr>
          <w:rFonts w:ascii="Arial" w:hAnsi="Arial" w:cs="Arial"/>
        </w:rPr>
        <w:t>Specificity</w:t>
      </w:r>
      <w:r w:rsidRPr="006456D5">
        <w:rPr>
          <w:rFonts w:ascii="Arial" w:hAnsi="Arial" w:cs="Arial"/>
          <w:color w:val="000000" w:themeColor="text1"/>
        </w:rPr>
        <w:t> is achieved by binding pockets with complementary shape, charge and </w:t>
      </w:r>
      <w:r w:rsidRPr="00370445">
        <w:rPr>
          <w:rFonts w:ascii="Arial" w:hAnsi="Arial" w:cs="Arial"/>
        </w:rPr>
        <w:t>hydrophilic</w:t>
      </w:r>
      <w:r w:rsidRPr="006456D5">
        <w:rPr>
          <w:rFonts w:ascii="Arial" w:hAnsi="Arial" w:cs="Arial"/>
          <w:color w:val="000000" w:themeColor="text1"/>
        </w:rPr>
        <w:t>/</w:t>
      </w:r>
      <w:r w:rsidRPr="00370445">
        <w:rPr>
          <w:rFonts w:ascii="Arial" w:hAnsi="Arial" w:cs="Arial"/>
        </w:rPr>
        <w:t>hydrophobic</w:t>
      </w:r>
      <w:r w:rsidRPr="006456D5">
        <w:rPr>
          <w:rFonts w:ascii="Arial" w:hAnsi="Arial" w:cs="Arial"/>
          <w:color w:val="000000" w:themeColor="text1"/>
        </w:rPr>
        <w:t> characteristics to the substrates.</w:t>
      </w:r>
    </w:p>
    <w:p w:rsidR="006D285F" w:rsidRPr="006456D5" w:rsidRDefault="006D285F" w:rsidP="009F3283">
      <w:pPr>
        <w:pStyle w:val="Heading4"/>
        <w:numPr>
          <w:ilvl w:val="0"/>
          <w:numId w:val="6"/>
        </w:numPr>
        <w:shd w:val="clear" w:color="auto" w:fill="FFFFFF"/>
        <w:spacing w:before="72"/>
        <w:rPr>
          <w:rStyle w:val="mw-headline"/>
          <w:rFonts w:ascii="Arial" w:hAnsi="Arial" w:cs="Arial"/>
          <w:color w:val="000000" w:themeColor="text1"/>
          <w:sz w:val="24"/>
          <w:szCs w:val="24"/>
        </w:rPr>
      </w:pPr>
      <w:r w:rsidRPr="006456D5">
        <w:rPr>
          <w:rStyle w:val="mw-headline"/>
          <w:rFonts w:ascii="Arial" w:hAnsi="Arial" w:cs="Arial"/>
          <w:color w:val="000000" w:themeColor="text1"/>
          <w:sz w:val="24"/>
          <w:szCs w:val="24"/>
        </w:rPr>
        <w:t>"Lock and key" model</w:t>
      </w:r>
    </w:p>
    <w:p w:rsidR="002F51ED" w:rsidRPr="006456D5" w:rsidRDefault="002F51ED" w:rsidP="006D285F">
      <w:pPr>
        <w:pStyle w:val="Heading4"/>
        <w:shd w:val="clear" w:color="auto" w:fill="FFFFFF"/>
        <w:spacing w:before="72"/>
        <w:rPr>
          <w:rFonts w:ascii="Arial" w:hAnsi="Arial" w:cs="Arial"/>
          <w:color w:val="000000" w:themeColor="text1"/>
          <w:sz w:val="24"/>
          <w:szCs w:val="24"/>
        </w:rPr>
      </w:pPr>
      <w:r w:rsidRPr="006456D5">
        <w:rPr>
          <w:rFonts w:ascii="Arial" w:eastAsia="Times New Roman" w:hAnsi="Arial" w:cs="Arial"/>
          <w:color w:val="000000" w:themeColor="text1"/>
          <w:sz w:val="24"/>
          <w:szCs w:val="24"/>
        </w:rPr>
        <w:t>The “lock and key” model was first proposed in 1894</w:t>
      </w:r>
      <w:r w:rsidR="006D285F" w:rsidRPr="006456D5">
        <w:rPr>
          <w:rFonts w:ascii="Arial" w:eastAsia="Times New Roman" w:hAnsi="Arial" w:cs="Arial"/>
          <w:color w:val="000000" w:themeColor="text1"/>
          <w:sz w:val="24"/>
          <w:szCs w:val="24"/>
        </w:rPr>
        <w:t xml:space="preserve"> </w:t>
      </w:r>
      <w:proofErr w:type="gramStart"/>
      <w:r w:rsidR="006D285F" w:rsidRPr="006456D5">
        <w:rPr>
          <w:rFonts w:ascii="Arial" w:eastAsia="Times New Roman" w:hAnsi="Arial" w:cs="Arial"/>
          <w:color w:val="000000" w:themeColor="text1"/>
          <w:sz w:val="24"/>
          <w:szCs w:val="24"/>
        </w:rPr>
        <w:t xml:space="preserve">by </w:t>
      </w:r>
      <w:r w:rsidR="006D285F" w:rsidRPr="006456D5">
        <w:rPr>
          <w:rFonts w:ascii="Arial" w:hAnsi="Arial" w:cs="Arial"/>
          <w:color w:val="000000" w:themeColor="text1"/>
          <w:sz w:val="24"/>
          <w:szCs w:val="24"/>
          <w:shd w:val="clear" w:color="auto" w:fill="FFFFFF"/>
        </w:rPr>
        <w:t> Emil</w:t>
      </w:r>
      <w:proofErr w:type="gramEnd"/>
      <w:r w:rsidR="006D285F" w:rsidRPr="006456D5">
        <w:rPr>
          <w:rFonts w:ascii="Arial" w:hAnsi="Arial" w:cs="Arial"/>
          <w:color w:val="000000" w:themeColor="text1"/>
          <w:sz w:val="24"/>
          <w:szCs w:val="24"/>
          <w:shd w:val="clear" w:color="auto" w:fill="FFFFFF"/>
        </w:rPr>
        <w:t xml:space="preserve"> Fischer</w:t>
      </w:r>
      <w:r w:rsidRPr="006456D5">
        <w:rPr>
          <w:rFonts w:ascii="Arial" w:eastAsia="Times New Roman" w:hAnsi="Arial" w:cs="Arial"/>
          <w:color w:val="000000" w:themeColor="text1"/>
          <w:sz w:val="24"/>
          <w:szCs w:val="24"/>
        </w:rPr>
        <w:t>. In this model, an enzyme’s active site is a specific shape, and only the substrate will fit into it, like a lock and key.</w:t>
      </w:r>
      <w:r w:rsidR="006D285F" w:rsidRPr="006456D5">
        <w:rPr>
          <w:rFonts w:ascii="Arial" w:hAnsi="Arial" w:cs="Arial"/>
          <w:color w:val="000000" w:themeColor="text1"/>
          <w:sz w:val="24"/>
          <w:szCs w:val="24"/>
          <w:shd w:val="clear" w:color="auto" w:fill="FFFFFF"/>
        </w:rPr>
        <w:t xml:space="preserve">  This early model explains enzyme specificity, but fails to explain the stabilization of the transition state that enzymes achieve</w:t>
      </w:r>
    </w:p>
    <w:p w:rsidR="006D285F" w:rsidRPr="006456D5" w:rsidRDefault="006D285F" w:rsidP="006D285F">
      <w:pPr>
        <w:pStyle w:val="Heading4"/>
        <w:shd w:val="clear" w:color="auto" w:fill="FFFFFF"/>
        <w:spacing w:before="72"/>
        <w:rPr>
          <w:rStyle w:val="mw-headline"/>
          <w:rFonts w:ascii="Arial" w:hAnsi="Arial" w:cs="Arial"/>
          <w:color w:val="000000" w:themeColor="text1"/>
          <w:sz w:val="24"/>
          <w:szCs w:val="24"/>
        </w:rPr>
      </w:pPr>
    </w:p>
    <w:p w:rsidR="006D285F" w:rsidRPr="006456D5" w:rsidRDefault="006D285F" w:rsidP="009F3283">
      <w:pPr>
        <w:pStyle w:val="Heading4"/>
        <w:numPr>
          <w:ilvl w:val="0"/>
          <w:numId w:val="6"/>
        </w:numPr>
        <w:shd w:val="clear" w:color="auto" w:fill="FFFFFF"/>
        <w:spacing w:before="72"/>
        <w:rPr>
          <w:rFonts w:ascii="Arial" w:hAnsi="Arial" w:cs="Arial"/>
          <w:color w:val="000000" w:themeColor="text1"/>
          <w:sz w:val="24"/>
          <w:szCs w:val="24"/>
        </w:rPr>
      </w:pPr>
      <w:r w:rsidRPr="006456D5">
        <w:rPr>
          <w:rStyle w:val="mw-headline"/>
          <w:rFonts w:ascii="Arial" w:hAnsi="Arial" w:cs="Arial"/>
          <w:color w:val="000000" w:themeColor="text1"/>
          <w:sz w:val="24"/>
          <w:szCs w:val="24"/>
        </w:rPr>
        <w:t>Induced fit model</w:t>
      </w:r>
    </w:p>
    <w:p w:rsidR="002F51ED" w:rsidRPr="00370445" w:rsidRDefault="006D285F" w:rsidP="00370445">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In 1958, </w:t>
      </w:r>
      <w:hyperlink r:id="rId31" w:tooltip="Daniel E. Koshland, Jr." w:history="1">
        <w:r w:rsidRPr="006456D5">
          <w:rPr>
            <w:rStyle w:val="Hyperlink"/>
            <w:rFonts w:ascii="Arial" w:hAnsi="Arial" w:cs="Arial"/>
            <w:color w:val="000000" w:themeColor="text1"/>
          </w:rPr>
          <w:t xml:space="preserve">Daniel </w:t>
        </w:r>
        <w:proofErr w:type="spellStart"/>
        <w:r w:rsidRPr="006456D5">
          <w:rPr>
            <w:rStyle w:val="Hyperlink"/>
            <w:rFonts w:ascii="Arial" w:hAnsi="Arial" w:cs="Arial"/>
            <w:color w:val="000000" w:themeColor="text1"/>
          </w:rPr>
          <w:t>Koshland</w:t>
        </w:r>
        <w:proofErr w:type="spellEnd"/>
      </w:hyperlink>
      <w:r w:rsidRPr="006456D5">
        <w:rPr>
          <w:rFonts w:ascii="Arial" w:hAnsi="Arial" w:cs="Arial"/>
          <w:color w:val="000000" w:themeColor="text1"/>
        </w:rPr>
        <w:t> suggested a modification to the lock and key model: since enzymes are rather flexible structures, the active site is continuously reshaped by interactions with the substrate as the substrate interacts with the enzyme.</w:t>
      </w:r>
      <w:r w:rsidR="009F3283" w:rsidRPr="006456D5">
        <w:rPr>
          <w:rFonts w:ascii="Arial" w:hAnsi="Arial" w:cs="Arial"/>
          <w:color w:val="000000" w:themeColor="text1"/>
          <w:shd w:val="clear" w:color="auto" w:fill="FFFFFF"/>
        </w:rPr>
        <w:t xml:space="preserve">  As a result, the substrate does not simply bind to a rigid active site; the amino acid side-chains that make up the active site are molded into the precise positions that enable the enzyme to perform its catalytic function. </w:t>
      </w:r>
      <w:r w:rsidR="002F51ED" w:rsidRPr="006456D5">
        <w:rPr>
          <w:rFonts w:ascii="Arial" w:hAnsi="Arial" w:cs="Arial"/>
          <w:color w:val="000000" w:themeColor="text1"/>
        </w:rPr>
        <w:t>Once the substrate is fully locked in and in the exact position, the catalysis can begin.</w:t>
      </w:r>
      <w:r w:rsidR="002F51ED" w:rsidRPr="006456D5">
        <w:rPr>
          <w:rFonts w:ascii="Arial" w:hAnsi="Arial" w:cs="Arial"/>
          <w:vanish/>
          <w:color w:val="000000" w:themeColor="text1"/>
        </w:rPr>
        <w:t>Top of Form</w:t>
      </w:r>
    </w:p>
    <w:p w:rsidR="002F51ED" w:rsidRPr="006456D5" w:rsidRDefault="002F51ED" w:rsidP="002F51ED">
      <w:pPr>
        <w:pBdr>
          <w:top w:val="single" w:sz="6" w:space="1" w:color="auto"/>
        </w:pBdr>
        <w:spacing w:after="0" w:line="240" w:lineRule="auto"/>
        <w:jc w:val="center"/>
        <w:rPr>
          <w:rFonts w:ascii="Arial" w:eastAsia="Times New Roman" w:hAnsi="Arial" w:cs="Arial"/>
          <w:vanish/>
          <w:color w:val="000000" w:themeColor="text1"/>
          <w:sz w:val="24"/>
          <w:szCs w:val="24"/>
        </w:rPr>
      </w:pPr>
      <w:r w:rsidRPr="006456D5">
        <w:rPr>
          <w:rFonts w:ascii="Arial" w:eastAsia="Times New Roman" w:hAnsi="Arial" w:cs="Arial"/>
          <w:vanish/>
          <w:color w:val="000000" w:themeColor="text1"/>
          <w:sz w:val="24"/>
          <w:szCs w:val="24"/>
        </w:rPr>
        <w:t>Bottom of Form</w:t>
      </w:r>
    </w:p>
    <w:p w:rsidR="002F51ED" w:rsidRPr="006456D5" w:rsidRDefault="00370445" w:rsidP="002F51ED">
      <w:pPr>
        <w:spacing w:before="675" w:after="225" w:line="630" w:lineRule="atLeast"/>
        <w:outlineLvl w:val="1"/>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CONDITIONS REQUIRED:</w:t>
      </w:r>
    </w:p>
    <w:p w:rsidR="009F3283"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xml:space="preserve">Enzymes can only work in certain conditions. </w:t>
      </w:r>
    </w:p>
    <w:p w:rsidR="009F3283" w:rsidRPr="006456D5" w:rsidRDefault="002F51ED" w:rsidP="009F3283">
      <w:pPr>
        <w:pStyle w:val="ListParagraph"/>
        <w:numPr>
          <w:ilvl w:val="0"/>
          <w:numId w:val="7"/>
        </w:num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Most enzymes in the human body work best at around 37°C – body temperature. At lower temperatures, they will still work but much more slowly.</w:t>
      </w:r>
    </w:p>
    <w:p w:rsidR="002F51ED" w:rsidRPr="006456D5" w:rsidRDefault="002F51ED" w:rsidP="009F3283">
      <w:pPr>
        <w:pStyle w:val="ListParagraph"/>
        <w:numPr>
          <w:ilvl w:val="0"/>
          <w:numId w:val="7"/>
        </w:num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xml:space="preserve">Similarly, enzymes can only function in a certain pH range (acidic/alkaline). Their preference depends on where they are found in the body. For instance, enzymes in the intestines work best </w:t>
      </w:r>
      <w:proofErr w:type="gramStart"/>
      <w:r w:rsidRPr="006456D5">
        <w:rPr>
          <w:rFonts w:ascii="Arial" w:eastAsia="Times New Roman" w:hAnsi="Arial" w:cs="Arial"/>
          <w:color w:val="000000" w:themeColor="text1"/>
          <w:sz w:val="24"/>
          <w:szCs w:val="24"/>
        </w:rPr>
        <w:t>at 7.5 pH,</w:t>
      </w:r>
      <w:proofErr w:type="gramEnd"/>
      <w:r w:rsidRPr="006456D5">
        <w:rPr>
          <w:rFonts w:ascii="Arial" w:eastAsia="Times New Roman" w:hAnsi="Arial" w:cs="Arial"/>
          <w:color w:val="000000" w:themeColor="text1"/>
          <w:sz w:val="24"/>
          <w:szCs w:val="24"/>
        </w:rPr>
        <w:t xml:space="preserve"> whereas enzymes in the stomach work best at pH 2 because the stomach is much more acidic.</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If the temperature is too high or if the environment is too acidic or alkaline, the enzyme changes shape; this alters the shape of the active site so that substrates cannot bind to it – the enzyme has become </w:t>
      </w:r>
      <w:r w:rsidRPr="006456D5">
        <w:rPr>
          <w:rFonts w:ascii="Arial" w:eastAsia="Times New Roman" w:hAnsi="Arial" w:cs="Arial"/>
          <w:b/>
          <w:bCs/>
          <w:color w:val="000000" w:themeColor="text1"/>
          <w:sz w:val="24"/>
          <w:szCs w:val="24"/>
        </w:rPr>
        <w:t>denatured</w:t>
      </w:r>
      <w:r w:rsidRPr="006456D5">
        <w:rPr>
          <w:rFonts w:ascii="Arial" w:eastAsia="Times New Roman" w:hAnsi="Arial" w:cs="Arial"/>
          <w:color w:val="000000" w:themeColor="text1"/>
          <w:sz w:val="24"/>
          <w:szCs w:val="24"/>
        </w:rPr>
        <w:t>.</w:t>
      </w:r>
    </w:p>
    <w:p w:rsidR="00370445" w:rsidRDefault="00370445" w:rsidP="002F51ED">
      <w:pPr>
        <w:spacing w:before="675" w:after="225" w:line="630" w:lineRule="atLeast"/>
        <w:outlineLvl w:val="1"/>
        <w:rPr>
          <w:rFonts w:ascii="Arial" w:eastAsia="Times New Roman" w:hAnsi="Arial" w:cs="Arial"/>
          <w:b/>
          <w:bCs/>
          <w:color w:val="000000" w:themeColor="text1"/>
          <w:sz w:val="24"/>
          <w:szCs w:val="24"/>
        </w:rPr>
      </w:pPr>
      <w:bookmarkStart w:id="2" w:name="cofactors"/>
    </w:p>
    <w:p w:rsidR="002F51ED" w:rsidRPr="006456D5" w:rsidRDefault="002F51ED" w:rsidP="002F51ED">
      <w:pPr>
        <w:spacing w:before="675" w:after="225" w:line="630" w:lineRule="atLeast"/>
        <w:outlineLvl w:val="1"/>
        <w:rPr>
          <w:rFonts w:ascii="Arial" w:eastAsia="Times New Roman" w:hAnsi="Arial" w:cs="Arial"/>
          <w:b/>
          <w:bCs/>
          <w:color w:val="000000" w:themeColor="text1"/>
          <w:sz w:val="24"/>
          <w:szCs w:val="24"/>
        </w:rPr>
      </w:pPr>
      <w:r w:rsidRPr="006456D5">
        <w:rPr>
          <w:rFonts w:ascii="Arial" w:eastAsia="Times New Roman" w:hAnsi="Arial" w:cs="Arial"/>
          <w:b/>
          <w:bCs/>
          <w:color w:val="000000" w:themeColor="text1"/>
          <w:sz w:val="24"/>
          <w:szCs w:val="24"/>
        </w:rPr>
        <w:lastRenderedPageBreak/>
        <w:t>Cofactors</w:t>
      </w:r>
      <w:bookmarkEnd w:id="2"/>
    </w:p>
    <w:p w:rsidR="00351549" w:rsidRPr="006456D5" w:rsidRDefault="002F51ED" w:rsidP="00C158A6">
      <w:pPr>
        <w:pStyle w:val="NormalWeb"/>
        <w:spacing w:before="0" w:beforeAutospacing="0" w:after="0" w:afterAutospacing="0" w:line="360" w:lineRule="atLeast"/>
        <w:ind w:left="720"/>
        <w:rPr>
          <w:rFonts w:ascii="Arial" w:hAnsi="Arial" w:cs="Arial"/>
          <w:color w:val="000000" w:themeColor="text1"/>
          <w:shd w:val="clear" w:color="auto" w:fill="FFFFFF"/>
        </w:rPr>
      </w:pPr>
      <w:r w:rsidRPr="006456D5">
        <w:rPr>
          <w:rFonts w:ascii="Arial" w:hAnsi="Arial" w:cs="Arial"/>
          <w:color w:val="000000" w:themeColor="text1"/>
        </w:rPr>
        <w:t xml:space="preserve">Some enzymes cannot function unless they have a specific non-protein molecule attached to them. These are called cofactors. </w:t>
      </w:r>
      <w:r w:rsidR="00C158A6" w:rsidRPr="006456D5">
        <w:rPr>
          <w:rFonts w:ascii="Arial" w:hAnsi="Arial" w:cs="Arial"/>
          <w:color w:val="000000" w:themeColor="text1"/>
          <w:shd w:val="clear" w:color="auto" w:fill="FFFFFF"/>
        </w:rPr>
        <w:t>Cofactors can be either </w:t>
      </w:r>
      <w:hyperlink r:id="rId32" w:tooltip="Inorganic" w:history="1">
        <w:r w:rsidR="00C158A6" w:rsidRPr="006456D5">
          <w:rPr>
            <w:rStyle w:val="Hyperlink"/>
            <w:rFonts w:ascii="Arial" w:hAnsi="Arial" w:cs="Arial"/>
            <w:color w:val="000000" w:themeColor="text1"/>
            <w:shd w:val="clear" w:color="auto" w:fill="FFFFFF"/>
          </w:rPr>
          <w:t>inorganic</w:t>
        </w:r>
      </w:hyperlink>
      <w:r w:rsidR="00C158A6" w:rsidRPr="006456D5">
        <w:rPr>
          <w:rFonts w:ascii="Arial" w:hAnsi="Arial" w:cs="Arial"/>
          <w:color w:val="000000" w:themeColor="text1"/>
          <w:shd w:val="clear" w:color="auto" w:fill="FFFFFF"/>
        </w:rPr>
        <w:t> (e.g., </w:t>
      </w:r>
      <w:hyperlink r:id="rId33" w:tooltip="Ion" w:history="1">
        <w:r w:rsidR="00C158A6" w:rsidRPr="006456D5">
          <w:rPr>
            <w:rStyle w:val="Hyperlink"/>
            <w:rFonts w:ascii="Arial" w:hAnsi="Arial" w:cs="Arial"/>
            <w:color w:val="000000" w:themeColor="text1"/>
            <w:shd w:val="clear" w:color="auto" w:fill="FFFFFF"/>
          </w:rPr>
          <w:t>metal ions</w:t>
        </w:r>
      </w:hyperlink>
      <w:r w:rsidR="00C158A6" w:rsidRPr="006456D5">
        <w:rPr>
          <w:rFonts w:ascii="Arial" w:hAnsi="Arial" w:cs="Arial"/>
          <w:color w:val="000000" w:themeColor="text1"/>
          <w:shd w:val="clear" w:color="auto" w:fill="FFFFFF"/>
        </w:rPr>
        <w:t> and </w:t>
      </w:r>
      <w:hyperlink r:id="rId34" w:tooltip="Iron-sulfur cluster" w:history="1">
        <w:r w:rsidR="00C158A6" w:rsidRPr="006456D5">
          <w:rPr>
            <w:rStyle w:val="Hyperlink"/>
            <w:rFonts w:ascii="Arial" w:hAnsi="Arial" w:cs="Arial"/>
            <w:color w:val="000000" w:themeColor="text1"/>
            <w:shd w:val="clear" w:color="auto" w:fill="FFFFFF"/>
          </w:rPr>
          <w:t>iron-sulfur clusters</w:t>
        </w:r>
      </w:hyperlink>
      <w:r w:rsidR="00C158A6" w:rsidRPr="006456D5">
        <w:rPr>
          <w:rFonts w:ascii="Arial" w:hAnsi="Arial" w:cs="Arial"/>
          <w:color w:val="000000" w:themeColor="text1"/>
          <w:shd w:val="clear" w:color="auto" w:fill="FFFFFF"/>
        </w:rPr>
        <w:t>) or </w:t>
      </w:r>
      <w:hyperlink r:id="rId35" w:tooltip="Organic molecules" w:history="1">
        <w:r w:rsidR="00C158A6" w:rsidRPr="006456D5">
          <w:rPr>
            <w:rStyle w:val="Hyperlink"/>
            <w:rFonts w:ascii="Arial" w:hAnsi="Arial" w:cs="Arial"/>
            <w:color w:val="000000" w:themeColor="text1"/>
            <w:shd w:val="clear" w:color="auto" w:fill="FFFFFF"/>
          </w:rPr>
          <w:t>organic compounds</w:t>
        </w:r>
      </w:hyperlink>
      <w:r w:rsidR="00C158A6" w:rsidRPr="006456D5">
        <w:rPr>
          <w:rFonts w:ascii="Arial" w:hAnsi="Arial" w:cs="Arial"/>
          <w:color w:val="000000" w:themeColor="text1"/>
          <w:shd w:val="clear" w:color="auto" w:fill="FFFFFF"/>
        </w:rPr>
        <w:t> (e.g., </w:t>
      </w:r>
      <w:proofErr w:type="spellStart"/>
      <w:r w:rsidR="00C158A6" w:rsidRPr="006456D5">
        <w:rPr>
          <w:rFonts w:ascii="Arial" w:hAnsi="Arial" w:cs="Arial"/>
          <w:color w:val="000000" w:themeColor="text1"/>
        </w:rPr>
        <w:fldChar w:fldCharType="begin"/>
      </w:r>
      <w:r w:rsidR="00C158A6" w:rsidRPr="006456D5">
        <w:rPr>
          <w:rFonts w:ascii="Arial" w:hAnsi="Arial" w:cs="Arial"/>
          <w:color w:val="000000" w:themeColor="text1"/>
        </w:rPr>
        <w:instrText xml:space="preserve"> HYPERLINK "https://en.wikipedia.org/wiki/Flavin_group" \o "Flavin group" </w:instrText>
      </w:r>
      <w:r w:rsidR="00C158A6" w:rsidRPr="006456D5">
        <w:rPr>
          <w:rFonts w:ascii="Arial" w:hAnsi="Arial" w:cs="Arial"/>
          <w:color w:val="000000" w:themeColor="text1"/>
        </w:rPr>
        <w:fldChar w:fldCharType="separate"/>
      </w:r>
      <w:r w:rsidR="00C158A6" w:rsidRPr="006456D5">
        <w:rPr>
          <w:rStyle w:val="Hyperlink"/>
          <w:rFonts w:ascii="Arial" w:hAnsi="Arial" w:cs="Arial"/>
          <w:color w:val="000000" w:themeColor="text1"/>
          <w:shd w:val="clear" w:color="auto" w:fill="FFFFFF"/>
        </w:rPr>
        <w:t>flavin</w:t>
      </w:r>
      <w:proofErr w:type="spellEnd"/>
      <w:r w:rsidR="00C158A6" w:rsidRPr="006456D5">
        <w:rPr>
          <w:rFonts w:ascii="Arial" w:hAnsi="Arial" w:cs="Arial"/>
          <w:color w:val="000000" w:themeColor="text1"/>
        </w:rPr>
        <w:fldChar w:fldCharType="end"/>
      </w:r>
      <w:r w:rsidR="00C158A6" w:rsidRPr="006456D5">
        <w:rPr>
          <w:rFonts w:ascii="Arial" w:hAnsi="Arial" w:cs="Arial"/>
          <w:color w:val="000000" w:themeColor="text1"/>
          <w:shd w:val="clear" w:color="auto" w:fill="FFFFFF"/>
        </w:rPr>
        <w:t> and </w:t>
      </w:r>
      <w:proofErr w:type="spellStart"/>
      <w:r w:rsidR="00C158A6" w:rsidRPr="006456D5">
        <w:rPr>
          <w:rFonts w:ascii="Arial" w:hAnsi="Arial" w:cs="Arial"/>
          <w:color w:val="000000" w:themeColor="text1"/>
        </w:rPr>
        <w:fldChar w:fldCharType="begin"/>
      </w:r>
      <w:r w:rsidR="00C158A6" w:rsidRPr="006456D5">
        <w:rPr>
          <w:rFonts w:ascii="Arial" w:hAnsi="Arial" w:cs="Arial"/>
          <w:color w:val="000000" w:themeColor="text1"/>
        </w:rPr>
        <w:instrText xml:space="preserve"> HYPERLINK "https://en.wikipedia.org/wiki/Heme" \o "Heme" </w:instrText>
      </w:r>
      <w:r w:rsidR="00C158A6" w:rsidRPr="006456D5">
        <w:rPr>
          <w:rFonts w:ascii="Arial" w:hAnsi="Arial" w:cs="Arial"/>
          <w:color w:val="000000" w:themeColor="text1"/>
        </w:rPr>
        <w:fldChar w:fldCharType="separate"/>
      </w:r>
      <w:r w:rsidR="00C158A6" w:rsidRPr="006456D5">
        <w:rPr>
          <w:rStyle w:val="Hyperlink"/>
          <w:rFonts w:ascii="Arial" w:hAnsi="Arial" w:cs="Arial"/>
          <w:color w:val="000000" w:themeColor="text1"/>
          <w:shd w:val="clear" w:color="auto" w:fill="FFFFFF"/>
        </w:rPr>
        <w:t>heme</w:t>
      </w:r>
      <w:proofErr w:type="spellEnd"/>
      <w:r w:rsidR="00C158A6" w:rsidRPr="006456D5">
        <w:rPr>
          <w:rFonts w:ascii="Arial" w:hAnsi="Arial" w:cs="Arial"/>
          <w:color w:val="000000" w:themeColor="text1"/>
        </w:rPr>
        <w:fldChar w:fldCharType="end"/>
      </w:r>
      <w:r w:rsidR="00C158A6" w:rsidRPr="006456D5">
        <w:rPr>
          <w:rFonts w:ascii="Arial" w:hAnsi="Arial" w:cs="Arial"/>
          <w:color w:val="000000" w:themeColor="text1"/>
          <w:shd w:val="clear" w:color="auto" w:fill="FFFFFF"/>
        </w:rPr>
        <w:t xml:space="preserve">). These cofactors serve many purposes; for instance, metal ions can help in stabilizing </w:t>
      </w:r>
      <w:proofErr w:type="spellStart"/>
      <w:r w:rsidR="00C158A6" w:rsidRPr="006456D5">
        <w:rPr>
          <w:rFonts w:ascii="Arial" w:hAnsi="Arial" w:cs="Arial"/>
          <w:color w:val="000000" w:themeColor="text1"/>
          <w:shd w:val="clear" w:color="auto" w:fill="FFFFFF"/>
        </w:rPr>
        <w:t>nucleophilic</w:t>
      </w:r>
      <w:proofErr w:type="spellEnd"/>
      <w:r w:rsidR="00C158A6" w:rsidRPr="006456D5">
        <w:rPr>
          <w:rFonts w:ascii="Arial" w:hAnsi="Arial" w:cs="Arial"/>
          <w:color w:val="000000" w:themeColor="text1"/>
          <w:shd w:val="clear" w:color="auto" w:fill="FFFFFF"/>
        </w:rPr>
        <w:t xml:space="preserve"> species within the active site.</w:t>
      </w:r>
      <w:hyperlink r:id="rId36" w:anchor="cite_note-54" w:history="1">
        <w:r w:rsidR="00C158A6" w:rsidRPr="006456D5">
          <w:rPr>
            <w:rStyle w:val="Hyperlink"/>
            <w:rFonts w:ascii="Arial" w:hAnsi="Arial" w:cs="Arial"/>
            <w:color w:val="000000" w:themeColor="text1"/>
            <w:shd w:val="clear" w:color="auto" w:fill="FFFFFF"/>
            <w:vertAlign w:val="superscript"/>
          </w:rPr>
          <w:t>[54]</w:t>
        </w:r>
      </w:hyperlink>
      <w:r w:rsidR="00C158A6" w:rsidRPr="006456D5">
        <w:rPr>
          <w:rFonts w:ascii="Arial" w:hAnsi="Arial" w:cs="Arial"/>
          <w:color w:val="000000" w:themeColor="text1"/>
          <w:shd w:val="clear" w:color="auto" w:fill="FFFFFF"/>
        </w:rPr>
        <w:t> Organic cofactors can be either </w:t>
      </w:r>
      <w:proofErr w:type="gramStart"/>
      <w:r w:rsidR="00C158A6" w:rsidRPr="00370445">
        <w:rPr>
          <w:rFonts w:ascii="Arial" w:hAnsi="Arial" w:cs="Arial"/>
          <w:shd w:val="clear" w:color="auto" w:fill="FFFFFF"/>
        </w:rPr>
        <w:t>coenzymes</w:t>
      </w:r>
      <w:proofErr w:type="gramEnd"/>
      <w:r w:rsidR="00C158A6" w:rsidRPr="006456D5">
        <w:rPr>
          <w:rFonts w:ascii="Arial" w:hAnsi="Arial" w:cs="Arial"/>
          <w:color w:val="000000" w:themeColor="text1"/>
          <w:shd w:val="clear" w:color="auto" w:fill="FFFFFF"/>
        </w:rPr>
        <w:t>, which are released from the enzyme's active site during the reaction, or </w:t>
      </w:r>
      <w:r w:rsidR="00C158A6" w:rsidRPr="00370445">
        <w:rPr>
          <w:rFonts w:ascii="Arial" w:hAnsi="Arial" w:cs="Arial"/>
          <w:shd w:val="clear" w:color="auto" w:fill="FFFFFF"/>
        </w:rPr>
        <w:t>prosthetic groups</w:t>
      </w:r>
      <w:r w:rsidR="00C158A6" w:rsidRPr="006456D5">
        <w:rPr>
          <w:rFonts w:ascii="Arial" w:hAnsi="Arial" w:cs="Arial"/>
          <w:color w:val="000000" w:themeColor="text1"/>
          <w:shd w:val="clear" w:color="auto" w:fill="FFFFFF"/>
        </w:rPr>
        <w:t>, which are tightly bound to an enzyme. Organic prosthetic groups can be covalently bound (e.g., </w:t>
      </w:r>
      <w:r w:rsidR="00C158A6" w:rsidRPr="00370445">
        <w:rPr>
          <w:rFonts w:ascii="Arial" w:hAnsi="Arial" w:cs="Arial"/>
          <w:shd w:val="clear" w:color="auto" w:fill="FFFFFF"/>
        </w:rPr>
        <w:t>biotin</w:t>
      </w:r>
      <w:r w:rsidR="00C158A6" w:rsidRPr="006456D5">
        <w:rPr>
          <w:rFonts w:ascii="Arial" w:hAnsi="Arial" w:cs="Arial"/>
          <w:color w:val="000000" w:themeColor="text1"/>
          <w:shd w:val="clear" w:color="auto" w:fill="FFFFFF"/>
        </w:rPr>
        <w:t> in enzymes such as </w:t>
      </w:r>
      <w:r w:rsidR="00C158A6" w:rsidRPr="00370445">
        <w:rPr>
          <w:rFonts w:ascii="Arial" w:hAnsi="Arial" w:cs="Arial"/>
          <w:shd w:val="clear" w:color="auto" w:fill="FFFFFF"/>
        </w:rPr>
        <w:t>pyruvate carboxylase</w:t>
      </w:r>
      <w:r w:rsidR="00C158A6" w:rsidRPr="006456D5">
        <w:rPr>
          <w:rFonts w:ascii="Arial" w:hAnsi="Arial" w:cs="Arial"/>
          <w:color w:val="000000" w:themeColor="text1"/>
          <w:shd w:val="clear" w:color="auto" w:fill="FFFFFF"/>
        </w:rPr>
        <w:t>).</w:t>
      </w:r>
    </w:p>
    <w:p w:rsidR="00351549" w:rsidRPr="006456D5" w:rsidRDefault="00351549" w:rsidP="00351549">
      <w:pPr>
        <w:pStyle w:val="NormalWeb"/>
        <w:shd w:val="clear" w:color="auto" w:fill="FFFFFF"/>
        <w:spacing w:before="120" w:beforeAutospacing="0" w:after="120" w:afterAutospacing="0"/>
        <w:rPr>
          <w:rFonts w:ascii="Arial" w:hAnsi="Arial" w:cs="Arial"/>
          <w:color w:val="000000" w:themeColor="text1"/>
        </w:rPr>
      </w:pPr>
      <w:r w:rsidRPr="006456D5">
        <w:rPr>
          <w:rFonts w:ascii="Arial" w:hAnsi="Arial" w:cs="Arial"/>
          <w:color w:val="000000" w:themeColor="text1"/>
        </w:rPr>
        <w:t>An example of an enzyme that contains a cofactor is </w:t>
      </w:r>
      <w:hyperlink r:id="rId37" w:tooltip="Carbonic anhydrase" w:history="1">
        <w:r w:rsidRPr="006456D5">
          <w:rPr>
            <w:rFonts w:ascii="Arial" w:hAnsi="Arial" w:cs="Arial"/>
            <w:color w:val="000000" w:themeColor="text1"/>
          </w:rPr>
          <w:t>carbonic anhydrase</w:t>
        </w:r>
      </w:hyperlink>
      <w:r w:rsidRPr="006456D5">
        <w:rPr>
          <w:rFonts w:ascii="Arial" w:hAnsi="Arial" w:cs="Arial"/>
          <w:color w:val="000000" w:themeColor="text1"/>
        </w:rPr>
        <w:t>, which uses a zinc cofactor bound as part of its active site.</w:t>
      </w:r>
      <w:hyperlink r:id="rId38" w:anchor="cite_note-56" w:history="1">
        <w:r w:rsidRPr="006456D5">
          <w:rPr>
            <w:rFonts w:ascii="Arial" w:hAnsi="Arial" w:cs="Arial"/>
            <w:color w:val="000000" w:themeColor="text1"/>
            <w:vertAlign w:val="superscript"/>
          </w:rPr>
          <w:t>[56]</w:t>
        </w:r>
      </w:hyperlink>
      <w:r w:rsidRPr="006456D5">
        <w:rPr>
          <w:rFonts w:ascii="Arial" w:hAnsi="Arial" w:cs="Arial"/>
          <w:color w:val="000000" w:themeColor="text1"/>
        </w:rPr>
        <w:t> These tightly bound ions or molecules are usually found in the active site and are involved in catalysis.</w:t>
      </w:r>
      <w:hyperlink r:id="rId39" w:anchor="cite_note-Stryer_2002-1" w:history="1">
        <w:r w:rsidRPr="006456D5">
          <w:rPr>
            <w:rFonts w:ascii="Arial" w:hAnsi="Arial" w:cs="Arial"/>
            <w:color w:val="000000" w:themeColor="text1"/>
            <w:vertAlign w:val="superscript"/>
          </w:rPr>
          <w:t>[1]</w:t>
        </w:r>
      </w:hyperlink>
      <w:r w:rsidRPr="006456D5">
        <w:rPr>
          <w:rFonts w:ascii="Arial" w:hAnsi="Arial" w:cs="Arial"/>
          <w:color w:val="000000" w:themeColor="text1"/>
          <w:vertAlign w:val="superscript"/>
        </w:rPr>
        <w:t>:8.1.1</w:t>
      </w:r>
      <w:r w:rsidRPr="006456D5">
        <w:rPr>
          <w:rFonts w:ascii="Arial" w:hAnsi="Arial" w:cs="Arial"/>
          <w:color w:val="000000" w:themeColor="text1"/>
        </w:rPr>
        <w:t> </w:t>
      </w:r>
      <w:proofErr w:type="gramStart"/>
      <w:r w:rsidRPr="006456D5">
        <w:rPr>
          <w:rFonts w:ascii="Arial" w:hAnsi="Arial" w:cs="Arial"/>
          <w:color w:val="000000" w:themeColor="text1"/>
        </w:rPr>
        <w:t>For</w:t>
      </w:r>
      <w:proofErr w:type="gramEnd"/>
      <w:r w:rsidRPr="006456D5">
        <w:rPr>
          <w:rFonts w:ascii="Arial" w:hAnsi="Arial" w:cs="Arial"/>
          <w:color w:val="000000" w:themeColor="text1"/>
        </w:rPr>
        <w:t xml:space="preserve"> example, </w:t>
      </w:r>
      <w:proofErr w:type="spellStart"/>
      <w:r w:rsidRPr="006456D5">
        <w:rPr>
          <w:rFonts w:ascii="Arial" w:hAnsi="Arial" w:cs="Arial"/>
          <w:color w:val="000000" w:themeColor="text1"/>
        </w:rPr>
        <w:t>flavin</w:t>
      </w:r>
      <w:proofErr w:type="spellEnd"/>
      <w:r w:rsidRPr="006456D5">
        <w:rPr>
          <w:rFonts w:ascii="Arial" w:hAnsi="Arial" w:cs="Arial"/>
          <w:color w:val="000000" w:themeColor="text1"/>
        </w:rPr>
        <w:t xml:space="preserve"> and </w:t>
      </w:r>
      <w:proofErr w:type="spellStart"/>
      <w:r w:rsidRPr="006456D5">
        <w:rPr>
          <w:rFonts w:ascii="Arial" w:hAnsi="Arial" w:cs="Arial"/>
          <w:color w:val="000000" w:themeColor="text1"/>
        </w:rPr>
        <w:t>heme</w:t>
      </w:r>
      <w:proofErr w:type="spellEnd"/>
      <w:r w:rsidRPr="006456D5">
        <w:rPr>
          <w:rFonts w:ascii="Arial" w:hAnsi="Arial" w:cs="Arial"/>
          <w:color w:val="000000" w:themeColor="text1"/>
        </w:rPr>
        <w:t xml:space="preserve"> cofactors are often involved in </w:t>
      </w:r>
      <w:hyperlink r:id="rId40" w:tooltip="Redox" w:history="1">
        <w:r w:rsidRPr="006456D5">
          <w:rPr>
            <w:rFonts w:ascii="Arial" w:hAnsi="Arial" w:cs="Arial"/>
            <w:color w:val="000000" w:themeColor="text1"/>
          </w:rPr>
          <w:t>redox</w:t>
        </w:r>
      </w:hyperlink>
      <w:r w:rsidRPr="006456D5">
        <w:rPr>
          <w:rFonts w:ascii="Arial" w:hAnsi="Arial" w:cs="Arial"/>
          <w:color w:val="000000" w:themeColor="text1"/>
        </w:rPr>
        <w:t> reactions.</w:t>
      </w:r>
      <w:hyperlink r:id="rId41" w:anchor="cite_note-Stryer_2002-1" w:history="1">
        <w:r w:rsidRPr="006456D5">
          <w:rPr>
            <w:rFonts w:ascii="Arial" w:hAnsi="Arial" w:cs="Arial"/>
            <w:color w:val="000000" w:themeColor="text1"/>
            <w:vertAlign w:val="superscript"/>
          </w:rPr>
          <w:t>[1]</w:t>
        </w:r>
      </w:hyperlink>
      <w:r w:rsidRPr="006456D5">
        <w:rPr>
          <w:rFonts w:ascii="Arial" w:hAnsi="Arial" w:cs="Arial"/>
          <w:color w:val="000000" w:themeColor="text1"/>
          <w:vertAlign w:val="superscript"/>
        </w:rPr>
        <w:t>:17</w:t>
      </w:r>
    </w:p>
    <w:p w:rsidR="00351549" w:rsidRPr="006456D5" w:rsidRDefault="00351549" w:rsidP="00351549">
      <w:pPr>
        <w:shd w:val="clear" w:color="auto" w:fill="FFFFFF"/>
        <w:spacing w:before="120" w:after="12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Enzymes that require a cofactor but do not have one bound are called </w:t>
      </w:r>
      <w:proofErr w:type="spellStart"/>
      <w:r w:rsidRPr="006456D5">
        <w:rPr>
          <w:rFonts w:ascii="Arial" w:eastAsia="Times New Roman" w:hAnsi="Arial" w:cs="Arial"/>
          <w:i/>
          <w:iCs/>
          <w:color w:val="000000" w:themeColor="text1"/>
          <w:sz w:val="24"/>
          <w:szCs w:val="24"/>
        </w:rPr>
        <w:t>apoenzymes</w:t>
      </w:r>
      <w:proofErr w:type="spellEnd"/>
      <w:r w:rsidRPr="006456D5">
        <w:rPr>
          <w:rFonts w:ascii="Arial" w:eastAsia="Times New Roman" w:hAnsi="Arial" w:cs="Arial"/>
          <w:color w:val="000000" w:themeColor="text1"/>
          <w:sz w:val="24"/>
          <w:szCs w:val="24"/>
        </w:rPr>
        <w:t> or </w:t>
      </w:r>
      <w:proofErr w:type="spellStart"/>
      <w:r w:rsidRPr="006456D5">
        <w:rPr>
          <w:rFonts w:ascii="Arial" w:eastAsia="Times New Roman" w:hAnsi="Arial" w:cs="Arial"/>
          <w:i/>
          <w:iCs/>
          <w:color w:val="000000" w:themeColor="text1"/>
          <w:sz w:val="24"/>
          <w:szCs w:val="24"/>
        </w:rPr>
        <w:t>apoproteins</w:t>
      </w:r>
      <w:proofErr w:type="spellEnd"/>
      <w:r w:rsidRPr="006456D5">
        <w:rPr>
          <w:rFonts w:ascii="Arial" w:eastAsia="Times New Roman" w:hAnsi="Arial" w:cs="Arial"/>
          <w:color w:val="000000" w:themeColor="text1"/>
          <w:sz w:val="24"/>
          <w:szCs w:val="24"/>
        </w:rPr>
        <w:t>. An enzyme together with the cofactor(s) required for activity is called a </w:t>
      </w:r>
      <w:proofErr w:type="spellStart"/>
      <w:r w:rsidRPr="006456D5">
        <w:rPr>
          <w:rFonts w:ascii="Arial" w:eastAsia="Times New Roman" w:hAnsi="Arial" w:cs="Arial"/>
          <w:i/>
          <w:iCs/>
          <w:color w:val="000000" w:themeColor="text1"/>
          <w:sz w:val="24"/>
          <w:szCs w:val="24"/>
        </w:rPr>
        <w:t>holoenzyme</w:t>
      </w:r>
      <w:proofErr w:type="spellEnd"/>
      <w:r w:rsidRPr="006456D5">
        <w:rPr>
          <w:rFonts w:ascii="Arial" w:eastAsia="Times New Roman" w:hAnsi="Arial" w:cs="Arial"/>
          <w:color w:val="000000" w:themeColor="text1"/>
          <w:sz w:val="24"/>
          <w:szCs w:val="24"/>
        </w:rPr>
        <w:t xml:space="preserve"> (or </w:t>
      </w:r>
      <w:proofErr w:type="spellStart"/>
      <w:r w:rsidRPr="006456D5">
        <w:rPr>
          <w:rFonts w:ascii="Arial" w:eastAsia="Times New Roman" w:hAnsi="Arial" w:cs="Arial"/>
          <w:color w:val="000000" w:themeColor="text1"/>
          <w:sz w:val="24"/>
          <w:szCs w:val="24"/>
        </w:rPr>
        <w:t>haloenzyme</w:t>
      </w:r>
      <w:proofErr w:type="spellEnd"/>
      <w:r w:rsidRPr="006456D5">
        <w:rPr>
          <w:rFonts w:ascii="Arial" w:eastAsia="Times New Roman" w:hAnsi="Arial" w:cs="Arial"/>
          <w:color w:val="000000" w:themeColor="text1"/>
          <w:sz w:val="24"/>
          <w:szCs w:val="24"/>
        </w:rPr>
        <w:t>).</w:t>
      </w:r>
    </w:p>
    <w:p w:rsidR="00C158A6" w:rsidRPr="006456D5" w:rsidRDefault="00351549" w:rsidP="00370445">
      <w:pPr>
        <w:pStyle w:val="NormalWeb"/>
        <w:spacing w:before="0" w:beforeAutospacing="0" w:after="0" w:afterAutospacing="0" w:line="360" w:lineRule="atLeast"/>
        <w:rPr>
          <w:rFonts w:ascii="Arial" w:hAnsi="Arial" w:cs="Arial"/>
          <w:color w:val="000000" w:themeColor="text1"/>
        </w:rPr>
      </w:pPr>
      <w:r w:rsidRPr="006456D5">
        <w:rPr>
          <w:rFonts w:ascii="Arial" w:hAnsi="Arial" w:cs="Arial"/>
          <w:color w:val="000000" w:themeColor="text1"/>
          <w:shd w:val="clear" w:color="auto" w:fill="FFFFFF"/>
        </w:rPr>
        <w:t>Coenzymes are small organic molecules that can be loosely or tightly bound to an enzyme. Coenzymes transport chemical groups from one enzyme to another. Examples include </w:t>
      </w:r>
      <w:r w:rsidRPr="00370445">
        <w:rPr>
          <w:rFonts w:ascii="Arial" w:hAnsi="Arial" w:cs="Arial"/>
          <w:shd w:val="clear" w:color="auto" w:fill="FFFFFF"/>
        </w:rPr>
        <w:t>NADH</w:t>
      </w:r>
      <w:r w:rsidRPr="006456D5">
        <w:rPr>
          <w:rFonts w:ascii="Arial" w:hAnsi="Arial" w:cs="Arial"/>
          <w:color w:val="000000" w:themeColor="text1"/>
          <w:shd w:val="clear" w:color="auto" w:fill="FFFFFF"/>
        </w:rPr>
        <w:t>, </w:t>
      </w:r>
      <w:r w:rsidRPr="00370445">
        <w:rPr>
          <w:rFonts w:ascii="Arial" w:hAnsi="Arial" w:cs="Arial"/>
          <w:shd w:val="clear" w:color="auto" w:fill="FFFFFF"/>
        </w:rPr>
        <w:t>NADPH</w:t>
      </w:r>
      <w:r w:rsidRPr="006456D5">
        <w:rPr>
          <w:rFonts w:ascii="Arial" w:hAnsi="Arial" w:cs="Arial"/>
          <w:color w:val="000000" w:themeColor="text1"/>
          <w:shd w:val="clear" w:color="auto" w:fill="FFFFFF"/>
        </w:rPr>
        <w:t> and </w:t>
      </w:r>
      <w:r w:rsidRPr="00370445">
        <w:rPr>
          <w:rFonts w:ascii="Arial" w:hAnsi="Arial" w:cs="Arial"/>
          <w:shd w:val="clear" w:color="auto" w:fill="FFFFFF"/>
        </w:rPr>
        <w:t>adenosine triphosphate</w:t>
      </w:r>
      <w:r w:rsidRPr="006456D5">
        <w:rPr>
          <w:rFonts w:ascii="Arial" w:hAnsi="Arial" w:cs="Arial"/>
          <w:color w:val="000000" w:themeColor="text1"/>
          <w:shd w:val="clear" w:color="auto" w:fill="FFFFFF"/>
        </w:rPr>
        <w:t> (ATP). Some coenzymes, such as </w:t>
      </w:r>
      <w:proofErr w:type="spellStart"/>
      <w:r w:rsidRPr="00370445">
        <w:rPr>
          <w:rFonts w:ascii="Arial" w:hAnsi="Arial" w:cs="Arial"/>
          <w:color w:val="000000" w:themeColor="text1"/>
          <w:shd w:val="clear" w:color="auto" w:fill="FFFFFF"/>
        </w:rPr>
        <w:t>flavin</w:t>
      </w:r>
      <w:proofErr w:type="spellEnd"/>
      <w:r w:rsidRPr="00370445">
        <w:rPr>
          <w:rFonts w:ascii="Arial" w:hAnsi="Arial" w:cs="Arial"/>
          <w:color w:val="000000" w:themeColor="text1"/>
          <w:shd w:val="clear" w:color="auto" w:fill="FFFFFF"/>
        </w:rPr>
        <w:t xml:space="preserve"> mononucleotide</w:t>
      </w:r>
      <w:r w:rsidRPr="006456D5">
        <w:rPr>
          <w:rFonts w:ascii="Arial" w:hAnsi="Arial" w:cs="Arial"/>
          <w:color w:val="000000" w:themeColor="text1"/>
          <w:shd w:val="clear" w:color="auto" w:fill="FFFFFF"/>
        </w:rPr>
        <w:t> (FMN), </w:t>
      </w:r>
      <w:proofErr w:type="spellStart"/>
      <w:r w:rsidRPr="00370445">
        <w:rPr>
          <w:rFonts w:ascii="Arial" w:hAnsi="Arial" w:cs="Arial"/>
          <w:color w:val="000000" w:themeColor="text1"/>
          <w:shd w:val="clear" w:color="auto" w:fill="FFFFFF"/>
        </w:rPr>
        <w:t>flavin</w:t>
      </w:r>
      <w:proofErr w:type="spellEnd"/>
      <w:r w:rsidRPr="00370445">
        <w:rPr>
          <w:rFonts w:ascii="Arial" w:hAnsi="Arial" w:cs="Arial"/>
          <w:color w:val="000000" w:themeColor="text1"/>
          <w:shd w:val="clear" w:color="auto" w:fill="FFFFFF"/>
        </w:rPr>
        <w:t xml:space="preserve"> adenine dinucleotide</w:t>
      </w:r>
      <w:r w:rsidRPr="006456D5">
        <w:rPr>
          <w:rFonts w:ascii="Arial" w:hAnsi="Arial" w:cs="Arial"/>
          <w:color w:val="000000" w:themeColor="text1"/>
          <w:shd w:val="clear" w:color="auto" w:fill="FFFFFF"/>
        </w:rPr>
        <w:t> (FAD), </w:t>
      </w:r>
      <w:r w:rsidR="00370445" w:rsidRPr="00370445">
        <w:rPr>
          <w:rFonts w:ascii="Arial" w:hAnsi="Arial" w:cs="Arial"/>
          <w:shd w:val="clear" w:color="auto" w:fill="FFFFFF"/>
        </w:rPr>
        <w:t>thiamin pyrophosphat</w:t>
      </w:r>
      <w:r w:rsidRPr="00370445">
        <w:rPr>
          <w:rFonts w:ascii="Arial" w:hAnsi="Arial" w:cs="Arial"/>
          <w:shd w:val="clear" w:color="auto" w:fill="FFFFFF"/>
        </w:rPr>
        <w:t>e</w:t>
      </w:r>
      <w:r w:rsidRPr="006456D5">
        <w:rPr>
          <w:rFonts w:ascii="Arial" w:hAnsi="Arial" w:cs="Arial"/>
          <w:color w:val="000000" w:themeColor="text1"/>
          <w:shd w:val="clear" w:color="auto" w:fill="FFFFFF"/>
        </w:rPr>
        <w:t> (TPP), and </w:t>
      </w:r>
      <w:proofErr w:type="spellStart"/>
      <w:r w:rsidRPr="00370445">
        <w:rPr>
          <w:rFonts w:ascii="Arial" w:hAnsi="Arial" w:cs="Arial"/>
          <w:color w:val="000000" w:themeColor="text1"/>
          <w:shd w:val="clear" w:color="auto" w:fill="FFFFFF"/>
        </w:rPr>
        <w:t>tetrahydrofolate</w:t>
      </w:r>
      <w:proofErr w:type="spellEnd"/>
      <w:r w:rsidRPr="006456D5">
        <w:rPr>
          <w:rFonts w:ascii="Arial" w:hAnsi="Arial" w:cs="Arial"/>
          <w:color w:val="000000" w:themeColor="text1"/>
          <w:shd w:val="clear" w:color="auto" w:fill="FFFFFF"/>
        </w:rPr>
        <w:t> (THF), are derived from </w:t>
      </w:r>
      <w:r w:rsidRPr="00370445">
        <w:rPr>
          <w:rFonts w:ascii="Arial" w:hAnsi="Arial" w:cs="Arial"/>
          <w:shd w:val="clear" w:color="auto" w:fill="FFFFFF"/>
        </w:rPr>
        <w:t>vitamins</w:t>
      </w:r>
      <w:r w:rsidRPr="006456D5">
        <w:rPr>
          <w:rFonts w:ascii="Arial" w:hAnsi="Arial" w:cs="Arial"/>
          <w:color w:val="000000" w:themeColor="text1"/>
          <w:shd w:val="clear" w:color="auto" w:fill="FFFFFF"/>
        </w:rPr>
        <w:t>. These coenzymes cannot be synthesized by the body </w:t>
      </w:r>
      <w:hyperlink r:id="rId42" w:tooltip="De novo synthesis" w:history="1">
        <w:r w:rsidRPr="006456D5">
          <w:rPr>
            <w:rStyle w:val="Hyperlink"/>
            <w:rFonts w:ascii="Arial" w:hAnsi="Arial" w:cs="Arial"/>
            <w:i/>
            <w:iCs/>
            <w:color w:val="000000" w:themeColor="text1"/>
            <w:shd w:val="clear" w:color="auto" w:fill="FFFFFF"/>
          </w:rPr>
          <w:t>de novo</w:t>
        </w:r>
      </w:hyperlink>
      <w:r w:rsidRPr="006456D5">
        <w:rPr>
          <w:rFonts w:ascii="Arial" w:hAnsi="Arial" w:cs="Arial"/>
          <w:color w:val="000000" w:themeColor="text1"/>
          <w:shd w:val="clear" w:color="auto" w:fill="FFFFFF"/>
        </w:rPr>
        <w:t> and closely related compounds (vitamins) must be acquired from the diet. </w:t>
      </w:r>
      <w:r w:rsidR="00C158A6" w:rsidRPr="006456D5">
        <w:rPr>
          <w:rFonts w:ascii="Arial" w:hAnsi="Arial" w:cs="Arial"/>
          <w:color w:val="000000" w:themeColor="text1"/>
        </w:rPr>
        <w:t>Coenzymes and the protein portion with catalytic activity or </w:t>
      </w:r>
      <w:proofErr w:type="spellStart"/>
      <w:r w:rsidR="00C158A6" w:rsidRPr="006456D5">
        <w:rPr>
          <w:rFonts w:ascii="Arial" w:hAnsi="Arial" w:cs="Arial"/>
          <w:i/>
          <w:iCs/>
          <w:color w:val="000000" w:themeColor="text1"/>
        </w:rPr>
        <w:t>apoenzyme</w:t>
      </w:r>
      <w:proofErr w:type="spellEnd"/>
      <w:r w:rsidR="00C158A6" w:rsidRPr="006456D5">
        <w:rPr>
          <w:rFonts w:ascii="Arial" w:hAnsi="Arial" w:cs="Arial"/>
          <w:color w:val="000000" w:themeColor="text1"/>
        </w:rPr>
        <w:t> form the </w:t>
      </w:r>
      <w:proofErr w:type="spellStart"/>
      <w:r w:rsidR="00C158A6" w:rsidRPr="006456D5">
        <w:rPr>
          <w:rFonts w:ascii="Arial" w:hAnsi="Arial" w:cs="Arial"/>
          <w:i/>
          <w:iCs/>
          <w:color w:val="000000" w:themeColor="text1"/>
        </w:rPr>
        <w:t>holoenzyme</w:t>
      </w:r>
      <w:proofErr w:type="spellEnd"/>
      <w:r w:rsidR="00C158A6" w:rsidRPr="006456D5">
        <w:rPr>
          <w:rFonts w:ascii="Arial" w:hAnsi="Arial" w:cs="Arial"/>
          <w:color w:val="000000" w:themeColor="text1"/>
        </w:rPr>
        <w:t xml:space="preserve">. The </w:t>
      </w:r>
      <w:proofErr w:type="spellStart"/>
      <w:r w:rsidR="00C158A6" w:rsidRPr="006456D5">
        <w:rPr>
          <w:rFonts w:ascii="Arial" w:hAnsi="Arial" w:cs="Arial"/>
          <w:color w:val="000000" w:themeColor="text1"/>
        </w:rPr>
        <w:t>apoenzyme</w:t>
      </w:r>
      <w:proofErr w:type="spellEnd"/>
      <w:r w:rsidR="00C158A6" w:rsidRPr="006456D5">
        <w:rPr>
          <w:rFonts w:ascii="Arial" w:hAnsi="Arial" w:cs="Arial"/>
          <w:color w:val="000000" w:themeColor="text1"/>
        </w:rPr>
        <w:t xml:space="preserve"> is responsible for the enzyme’s substrate specificity. Coenzymes undergo changes to compensate for the transformations occurring in the substrate.</w:t>
      </w:r>
    </w:p>
    <w:p w:rsidR="00C158A6" w:rsidRPr="006456D5" w:rsidRDefault="00C158A6" w:rsidP="00C158A6">
      <w:pPr>
        <w:pStyle w:val="NormalWeb"/>
        <w:spacing w:before="0" w:beforeAutospacing="0" w:after="0" w:afterAutospacing="0" w:line="360" w:lineRule="atLeast"/>
        <w:rPr>
          <w:rFonts w:ascii="Arial" w:hAnsi="Arial" w:cs="Arial"/>
          <w:color w:val="000000" w:themeColor="text1"/>
        </w:rPr>
      </w:pPr>
      <w:r w:rsidRPr="006456D5">
        <w:rPr>
          <w:rFonts w:ascii="Arial" w:hAnsi="Arial" w:cs="Arial"/>
          <w:color w:val="000000" w:themeColor="text1"/>
        </w:rPr>
        <w:t>An enzyme that is inactive in the absence of its coenzyme is called an </w:t>
      </w:r>
      <w:proofErr w:type="spellStart"/>
      <w:r w:rsidRPr="006456D5">
        <w:rPr>
          <w:rFonts w:ascii="Arial" w:hAnsi="Arial" w:cs="Arial"/>
          <w:b/>
          <w:bCs/>
          <w:color w:val="000000" w:themeColor="text1"/>
        </w:rPr>
        <w:t>apoenzyme</w:t>
      </w:r>
      <w:proofErr w:type="spellEnd"/>
      <w:r w:rsidRPr="006456D5">
        <w:rPr>
          <w:rFonts w:ascii="Arial" w:hAnsi="Arial" w:cs="Arial"/>
          <w:color w:val="000000" w:themeColor="text1"/>
        </w:rPr>
        <w:t>. In the presence of its coenzyme to produce the active form of the enzyme, it is called a </w:t>
      </w:r>
      <w:proofErr w:type="spellStart"/>
      <w:r w:rsidRPr="006456D5">
        <w:rPr>
          <w:rFonts w:ascii="Arial" w:hAnsi="Arial" w:cs="Arial"/>
          <w:b/>
          <w:bCs/>
          <w:color w:val="000000" w:themeColor="text1"/>
        </w:rPr>
        <w:t>holoenzyme</w:t>
      </w:r>
      <w:proofErr w:type="spellEnd"/>
      <w:r w:rsidRPr="006456D5">
        <w:rPr>
          <w:rFonts w:ascii="Arial" w:hAnsi="Arial" w:cs="Arial"/>
          <w:color w:val="000000" w:themeColor="text1"/>
        </w:rPr>
        <w:t>:</w:t>
      </w:r>
    </w:p>
    <w:p w:rsidR="00C158A6" w:rsidRPr="006456D5" w:rsidRDefault="00C158A6" w:rsidP="00C158A6">
      <w:pPr>
        <w:spacing w:after="12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bdr w:val="none" w:sz="0" w:space="0" w:color="auto" w:frame="1"/>
        </w:rPr>
        <w:t xml:space="preserve">                           </w:t>
      </w:r>
      <w:proofErr w:type="spellStart"/>
      <w:proofErr w:type="gramStart"/>
      <w:r w:rsidRPr="006456D5">
        <w:rPr>
          <w:rFonts w:ascii="Arial" w:eastAsia="Times New Roman" w:hAnsi="Arial" w:cs="Arial"/>
          <w:color w:val="000000" w:themeColor="text1"/>
          <w:sz w:val="24"/>
          <w:szCs w:val="24"/>
          <w:bdr w:val="none" w:sz="0" w:space="0" w:color="auto" w:frame="1"/>
        </w:rPr>
        <w:t>apoenzyme+</w:t>
      </w:r>
      <w:proofErr w:type="gramEnd"/>
      <w:r w:rsidRPr="006456D5">
        <w:rPr>
          <w:rFonts w:ascii="Arial" w:eastAsia="Times New Roman" w:hAnsi="Arial" w:cs="Arial"/>
          <w:color w:val="000000" w:themeColor="text1"/>
          <w:sz w:val="24"/>
          <w:szCs w:val="24"/>
          <w:bdr w:val="none" w:sz="0" w:space="0" w:color="auto" w:frame="1"/>
        </w:rPr>
        <w:t>coenzyme</w:t>
      </w:r>
      <w:r w:rsidRPr="006456D5">
        <w:rPr>
          <w:rFonts w:ascii="Cambria Math" w:eastAsia="Times New Roman" w:hAnsi="Cambria Math" w:cs="Cambria Math"/>
          <w:color w:val="000000" w:themeColor="text1"/>
          <w:sz w:val="24"/>
          <w:szCs w:val="24"/>
          <w:bdr w:val="none" w:sz="0" w:space="0" w:color="auto" w:frame="1"/>
        </w:rPr>
        <w:t>⇌</w:t>
      </w:r>
      <w:r w:rsidRPr="006456D5">
        <w:rPr>
          <w:rFonts w:ascii="Arial" w:eastAsia="Times New Roman" w:hAnsi="Arial" w:cs="Arial"/>
          <w:color w:val="000000" w:themeColor="text1"/>
          <w:sz w:val="24"/>
          <w:szCs w:val="24"/>
          <w:bdr w:val="none" w:sz="0" w:space="0" w:color="auto" w:frame="1"/>
        </w:rPr>
        <w:t>holoenzyme</w:t>
      </w:r>
      <w:proofErr w:type="spellEnd"/>
    </w:p>
    <w:p w:rsidR="00C158A6" w:rsidRPr="006456D5" w:rsidRDefault="00C158A6" w:rsidP="00C158A6">
      <w:pPr>
        <w:spacing w:after="0" w:line="36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Although some enzymes contain a coenzyme that is tightly bound, others may contain a coenzyme that is readily dissociable. In the latter case, the coenzyme can be considered as a reactant or substrate. Thus, in the </w:t>
      </w:r>
      <w:hyperlink r:id="rId43" w:tooltip="Learn more about Lactate Dehydrogenase from ScienceDirect's AI-generated Topic Pages" w:history="1">
        <w:r w:rsidRPr="006456D5">
          <w:rPr>
            <w:rFonts w:ascii="Arial" w:eastAsia="Times New Roman" w:hAnsi="Arial" w:cs="Arial"/>
            <w:color w:val="000000" w:themeColor="text1"/>
            <w:sz w:val="24"/>
            <w:szCs w:val="24"/>
          </w:rPr>
          <w:t>lactate dehydrogenase</w:t>
        </w:r>
      </w:hyperlink>
      <w:r w:rsidRPr="006456D5">
        <w:rPr>
          <w:rFonts w:ascii="Arial" w:eastAsia="Times New Roman" w:hAnsi="Arial" w:cs="Arial"/>
          <w:color w:val="000000" w:themeColor="text1"/>
          <w:sz w:val="24"/>
          <w:szCs w:val="24"/>
        </w:rPr>
        <w:t xml:space="preserve"> reaction, for </w:t>
      </w:r>
      <w:r w:rsidRPr="006456D5">
        <w:rPr>
          <w:rFonts w:ascii="Arial" w:eastAsia="Times New Roman" w:hAnsi="Arial" w:cs="Arial"/>
          <w:color w:val="000000" w:themeColor="text1"/>
          <w:sz w:val="24"/>
          <w:szCs w:val="24"/>
        </w:rPr>
        <w:lastRenderedPageBreak/>
        <w:t>example, pyruvate and the </w:t>
      </w:r>
      <w:hyperlink r:id="rId44" w:tooltip="Learn more about Coenzyme NADH from ScienceDirect's AI-generated Topic Pages" w:history="1">
        <w:r w:rsidRPr="006456D5">
          <w:rPr>
            <w:rFonts w:ascii="Arial" w:eastAsia="Times New Roman" w:hAnsi="Arial" w:cs="Arial"/>
            <w:color w:val="000000" w:themeColor="text1"/>
            <w:sz w:val="24"/>
            <w:szCs w:val="24"/>
          </w:rPr>
          <w:t>coenzyme NADH</w:t>
        </w:r>
      </w:hyperlink>
      <w:r w:rsidRPr="006456D5">
        <w:rPr>
          <w:rFonts w:ascii="Arial" w:eastAsia="Times New Roman" w:hAnsi="Arial" w:cs="Arial"/>
          <w:color w:val="000000" w:themeColor="text1"/>
          <w:sz w:val="24"/>
          <w:szCs w:val="24"/>
        </w:rPr>
        <w:t> need to be added to the enzyme and, kinetically, this would be considered to be a two-substrate reaction:</w:t>
      </w:r>
    </w:p>
    <w:p w:rsidR="00C158A6" w:rsidRPr="006456D5" w:rsidRDefault="00C158A6" w:rsidP="00C158A6">
      <w:pPr>
        <w:spacing w:after="12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bdr w:val="none" w:sz="0" w:space="0" w:color="auto" w:frame="1"/>
        </w:rPr>
        <w:t xml:space="preserve">                             </w:t>
      </w:r>
      <w:proofErr w:type="spellStart"/>
      <w:proofErr w:type="gramStart"/>
      <w:r w:rsidRPr="006456D5">
        <w:rPr>
          <w:rFonts w:ascii="Arial" w:eastAsia="Times New Roman" w:hAnsi="Arial" w:cs="Arial"/>
          <w:color w:val="000000" w:themeColor="text1"/>
          <w:sz w:val="24"/>
          <w:szCs w:val="24"/>
          <w:bdr w:val="none" w:sz="0" w:space="0" w:color="auto" w:frame="1"/>
        </w:rPr>
        <w:t>pyruvate+</w:t>
      </w:r>
      <w:proofErr w:type="gramEnd"/>
      <w:r w:rsidRPr="006456D5">
        <w:rPr>
          <w:rFonts w:ascii="Arial" w:eastAsia="Times New Roman" w:hAnsi="Arial" w:cs="Arial"/>
          <w:color w:val="000000" w:themeColor="text1"/>
          <w:sz w:val="24"/>
          <w:szCs w:val="24"/>
          <w:bdr w:val="none" w:sz="0" w:space="0" w:color="auto" w:frame="1"/>
        </w:rPr>
        <w:t>NADH</w:t>
      </w:r>
      <w:r w:rsidRPr="006456D5">
        <w:rPr>
          <w:rFonts w:ascii="Cambria Math" w:eastAsia="Times New Roman" w:hAnsi="Cambria Math" w:cs="Cambria Math"/>
          <w:color w:val="000000" w:themeColor="text1"/>
          <w:sz w:val="24"/>
          <w:szCs w:val="24"/>
          <w:bdr w:val="none" w:sz="0" w:space="0" w:color="auto" w:frame="1"/>
        </w:rPr>
        <w:t>⇌</w:t>
      </w:r>
      <w:r w:rsidRPr="006456D5">
        <w:rPr>
          <w:rFonts w:ascii="Arial" w:eastAsia="Times New Roman" w:hAnsi="Arial" w:cs="Arial"/>
          <w:color w:val="000000" w:themeColor="text1"/>
          <w:sz w:val="24"/>
          <w:szCs w:val="24"/>
          <w:bdr w:val="none" w:sz="0" w:space="0" w:color="auto" w:frame="1"/>
        </w:rPr>
        <w:t>lactate+NAD</w:t>
      </w:r>
      <w:proofErr w:type="spellEnd"/>
      <w:r w:rsidRPr="006456D5">
        <w:rPr>
          <w:rFonts w:ascii="Arial" w:eastAsia="Times New Roman" w:hAnsi="Arial" w:cs="Arial"/>
          <w:color w:val="000000" w:themeColor="text1"/>
          <w:sz w:val="24"/>
          <w:szCs w:val="24"/>
          <w:bdr w:val="none" w:sz="0" w:space="0" w:color="auto" w:frame="1"/>
        </w:rPr>
        <w:t>+</w:t>
      </w:r>
    </w:p>
    <w:p w:rsidR="00C158A6" w:rsidRPr="006456D5" w:rsidRDefault="00C158A6" w:rsidP="00C158A6">
      <w:pPr>
        <w:spacing w:after="0" w:line="360" w:lineRule="atLeast"/>
        <w:ind w:left="720"/>
        <w:rPr>
          <w:rFonts w:ascii="Arial" w:eastAsia="Times New Roman" w:hAnsi="Arial" w:cs="Arial"/>
          <w:color w:val="000000" w:themeColor="text1"/>
          <w:sz w:val="24"/>
          <w:szCs w:val="24"/>
        </w:rPr>
      </w:pPr>
    </w:p>
    <w:p w:rsidR="002F51ED" w:rsidRPr="006456D5" w:rsidRDefault="00351549" w:rsidP="002F51ED">
      <w:pPr>
        <w:spacing w:before="375" w:after="375" w:line="390" w:lineRule="atLeast"/>
        <w:rPr>
          <w:rFonts w:ascii="Arial" w:eastAsia="Times New Roman" w:hAnsi="Arial" w:cs="Arial"/>
          <w:color w:val="000000" w:themeColor="text1"/>
          <w:sz w:val="24"/>
          <w:szCs w:val="24"/>
        </w:rPr>
      </w:pPr>
      <w:proofErr w:type="spellStart"/>
      <w:r w:rsidRPr="006456D5">
        <w:rPr>
          <w:rFonts w:ascii="Arial" w:eastAsia="Times New Roman" w:hAnsi="Arial" w:cs="Arial"/>
          <w:i/>
          <w:iCs/>
          <w:color w:val="000000" w:themeColor="text1"/>
          <w:sz w:val="24"/>
          <w:szCs w:val="24"/>
        </w:rPr>
        <w:t>Metalloenzymes</w:t>
      </w:r>
      <w:proofErr w:type="spellEnd"/>
      <w:r w:rsidRPr="006456D5">
        <w:rPr>
          <w:rFonts w:ascii="Arial" w:eastAsia="Times New Roman" w:hAnsi="Arial" w:cs="Arial"/>
          <w:color w:val="000000" w:themeColor="text1"/>
          <w:sz w:val="24"/>
          <w:szCs w:val="24"/>
        </w:rPr>
        <w:t> are enzymes that contain metal ions.</w:t>
      </w:r>
      <w:r w:rsidRPr="006456D5">
        <w:rPr>
          <w:rFonts w:ascii="Arial" w:hAnsi="Arial" w:cs="Arial"/>
          <w:color w:val="000000" w:themeColor="text1"/>
          <w:sz w:val="24"/>
          <w:szCs w:val="24"/>
        </w:rPr>
        <w:t xml:space="preserve"> </w:t>
      </w:r>
      <w:r w:rsidR="002F51ED" w:rsidRPr="006456D5">
        <w:rPr>
          <w:rFonts w:ascii="Arial" w:eastAsia="Times New Roman" w:hAnsi="Arial" w:cs="Arial"/>
          <w:color w:val="000000" w:themeColor="text1"/>
          <w:sz w:val="24"/>
          <w:szCs w:val="24"/>
        </w:rPr>
        <w:t>For instance, carbonic anhydrase, an enzyme that helps maintain the pH of the body, cannot function unless it is attached to a zinc ion.</w:t>
      </w:r>
    </w:p>
    <w:p w:rsidR="00351549" w:rsidRPr="00370445" w:rsidRDefault="00351549" w:rsidP="002F51ED">
      <w:pPr>
        <w:spacing w:before="375" w:after="375" w:line="390" w:lineRule="atLeast"/>
        <w:rPr>
          <w:rFonts w:ascii="Arial" w:eastAsia="Times New Roman" w:hAnsi="Arial" w:cs="Arial"/>
          <w:b/>
          <w:color w:val="000000" w:themeColor="text1"/>
          <w:sz w:val="32"/>
          <w:szCs w:val="24"/>
        </w:rPr>
      </w:pPr>
      <w:r w:rsidRPr="00370445">
        <w:rPr>
          <w:rFonts w:ascii="Arial" w:eastAsia="Times New Roman" w:hAnsi="Arial" w:cs="Arial"/>
          <w:b/>
          <w:color w:val="000000" w:themeColor="text1"/>
          <w:sz w:val="32"/>
          <w:szCs w:val="24"/>
        </w:rPr>
        <w:t>Thermodynamics:</w:t>
      </w:r>
    </w:p>
    <w:p w:rsidR="00351549" w:rsidRPr="006456D5" w:rsidRDefault="00370445" w:rsidP="00351549">
      <w:pPr>
        <w:shd w:val="clear" w:color="auto" w:fill="FFFFFF"/>
        <w:spacing w:before="120" w:after="12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is</w:t>
      </w:r>
      <w:r w:rsidR="00351549" w:rsidRPr="006456D5">
        <w:rPr>
          <w:rFonts w:ascii="Arial" w:eastAsia="Times New Roman" w:hAnsi="Arial" w:cs="Arial"/>
          <w:color w:val="000000" w:themeColor="text1"/>
          <w:sz w:val="24"/>
          <w:szCs w:val="24"/>
        </w:rPr>
        <w:t xml:space="preserve"> with all catalysts, enzymes do not alter the position of the chemical equilibrium of the reaction. In the presence of an enzyme, the reaction runs in the same direction as it would without the enzyme, just more quickly.</w:t>
      </w:r>
      <w:hyperlink r:id="rId45" w:anchor="cite_note-Stryer_2002-1" w:history="1">
        <w:r w:rsidR="00351549" w:rsidRPr="006456D5">
          <w:rPr>
            <w:rFonts w:ascii="Arial" w:eastAsia="Times New Roman" w:hAnsi="Arial" w:cs="Arial"/>
            <w:color w:val="000000" w:themeColor="text1"/>
            <w:sz w:val="24"/>
            <w:szCs w:val="24"/>
            <w:vertAlign w:val="superscript"/>
          </w:rPr>
          <w:t>[1]</w:t>
        </w:r>
      </w:hyperlink>
      <w:r w:rsidR="00351549" w:rsidRPr="006456D5">
        <w:rPr>
          <w:rFonts w:ascii="Arial" w:eastAsia="Times New Roman" w:hAnsi="Arial" w:cs="Arial"/>
          <w:color w:val="000000" w:themeColor="text1"/>
          <w:sz w:val="24"/>
          <w:szCs w:val="24"/>
          <w:vertAlign w:val="superscript"/>
        </w:rPr>
        <w:t>:8.2.3</w:t>
      </w:r>
      <w:r w:rsidR="00351549" w:rsidRPr="006456D5">
        <w:rPr>
          <w:rFonts w:ascii="Arial" w:eastAsia="Times New Roman" w:hAnsi="Arial" w:cs="Arial"/>
          <w:color w:val="000000" w:themeColor="text1"/>
          <w:sz w:val="24"/>
          <w:szCs w:val="24"/>
        </w:rPr>
        <w:t> For example, </w:t>
      </w:r>
      <w:hyperlink r:id="rId46" w:tooltip="Carbonic anhydrase" w:history="1">
        <w:r w:rsidR="00351549" w:rsidRPr="006456D5">
          <w:rPr>
            <w:rFonts w:ascii="Arial" w:eastAsia="Times New Roman" w:hAnsi="Arial" w:cs="Arial"/>
            <w:color w:val="000000" w:themeColor="text1"/>
            <w:sz w:val="24"/>
            <w:szCs w:val="24"/>
          </w:rPr>
          <w:t>carbonic anhydrase</w:t>
        </w:r>
      </w:hyperlink>
      <w:r w:rsidR="00351549" w:rsidRPr="006456D5">
        <w:rPr>
          <w:rFonts w:ascii="Arial" w:eastAsia="Times New Roman" w:hAnsi="Arial" w:cs="Arial"/>
          <w:color w:val="000000" w:themeColor="text1"/>
          <w:sz w:val="24"/>
          <w:szCs w:val="24"/>
        </w:rPr>
        <w:t> catalyzes its reaction in either direction depending on the concentration of its reactants</w:t>
      </w:r>
      <w:proofErr w:type="gramStart"/>
      <w:r w:rsidR="00351549" w:rsidRPr="006456D5">
        <w:rPr>
          <w:rFonts w:ascii="Arial" w:eastAsia="Times New Roman" w:hAnsi="Arial" w:cs="Arial"/>
          <w:color w:val="000000" w:themeColor="text1"/>
          <w:sz w:val="24"/>
          <w:szCs w:val="24"/>
        </w:rPr>
        <w:t>:</w:t>
      </w:r>
      <w:proofErr w:type="gramEnd"/>
      <w:r w:rsidR="00351549" w:rsidRPr="006456D5">
        <w:rPr>
          <w:rFonts w:ascii="Arial" w:eastAsia="Times New Roman" w:hAnsi="Arial" w:cs="Arial"/>
          <w:color w:val="000000" w:themeColor="text1"/>
          <w:sz w:val="24"/>
          <w:szCs w:val="24"/>
          <w:vertAlign w:val="superscript"/>
        </w:rPr>
        <w:fldChar w:fldCharType="begin"/>
      </w:r>
      <w:r w:rsidR="00351549" w:rsidRPr="006456D5">
        <w:rPr>
          <w:rFonts w:ascii="Arial" w:eastAsia="Times New Roman" w:hAnsi="Arial" w:cs="Arial"/>
          <w:color w:val="000000" w:themeColor="text1"/>
          <w:sz w:val="24"/>
          <w:szCs w:val="24"/>
          <w:vertAlign w:val="superscript"/>
        </w:rPr>
        <w:instrText xml:space="preserve"> HYPERLINK "https://en.wikipedia.org/wiki/Enzyme" \l "cite_note-60" </w:instrText>
      </w:r>
      <w:r w:rsidR="00351549" w:rsidRPr="006456D5">
        <w:rPr>
          <w:rFonts w:ascii="Arial" w:eastAsia="Times New Roman" w:hAnsi="Arial" w:cs="Arial"/>
          <w:color w:val="000000" w:themeColor="text1"/>
          <w:sz w:val="24"/>
          <w:szCs w:val="24"/>
          <w:vertAlign w:val="superscript"/>
        </w:rPr>
        <w:fldChar w:fldCharType="separate"/>
      </w:r>
      <w:r w:rsidR="00351549" w:rsidRPr="006456D5">
        <w:rPr>
          <w:rFonts w:ascii="Arial" w:eastAsia="Times New Roman" w:hAnsi="Arial" w:cs="Arial"/>
          <w:color w:val="000000" w:themeColor="text1"/>
          <w:sz w:val="24"/>
          <w:szCs w:val="24"/>
          <w:vertAlign w:val="superscript"/>
        </w:rPr>
        <w:t>[60]</w:t>
      </w:r>
      <w:r w:rsidR="00351549" w:rsidRPr="006456D5">
        <w:rPr>
          <w:rFonts w:ascii="Arial" w:eastAsia="Times New Roman" w:hAnsi="Arial" w:cs="Arial"/>
          <w:color w:val="000000" w:themeColor="text1"/>
          <w:sz w:val="24"/>
          <w:szCs w:val="24"/>
          <w:vertAlign w:val="superscript"/>
        </w:rPr>
        <w:fldChar w:fldCharType="end"/>
      </w: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356"/>
        <w:gridCol w:w="1838"/>
        <w:gridCol w:w="332"/>
      </w:tblGrid>
      <w:tr w:rsidR="009926C9" w:rsidRPr="006456D5" w:rsidTr="00351549">
        <w:trPr>
          <w:hidden/>
        </w:trPr>
        <w:tc>
          <w:tcPr>
            <w:tcW w:w="0" w:type="auto"/>
            <w:tcBorders>
              <w:top w:val="nil"/>
              <w:left w:val="nil"/>
              <w:bottom w:val="nil"/>
              <w:right w:val="nil"/>
            </w:tcBorders>
            <w:noWrap/>
            <w:tcMar>
              <w:top w:w="19" w:type="dxa"/>
              <w:left w:w="19" w:type="dxa"/>
              <w:bottom w:w="19" w:type="dxa"/>
              <w:right w:w="19" w:type="dxa"/>
            </w:tcMar>
            <w:vAlign w:val="center"/>
            <w:hideMark/>
          </w:tcPr>
          <w:p w:rsidR="00351549" w:rsidRPr="006456D5" w:rsidRDefault="00351549" w:rsidP="00351549">
            <w:pPr>
              <w:spacing w:after="0" w:line="240" w:lineRule="auto"/>
              <w:divId w:val="1345670898"/>
              <w:rPr>
                <w:rFonts w:ascii="Arial" w:eastAsia="Times New Roman" w:hAnsi="Arial" w:cs="Arial"/>
                <w:color w:val="000000" w:themeColor="text1"/>
                <w:sz w:val="24"/>
                <w:szCs w:val="24"/>
              </w:rPr>
            </w:pPr>
            <w:r w:rsidRPr="006456D5">
              <w:rPr>
                <w:rFonts w:ascii="Arial" w:eastAsia="Times New Roman" w:hAnsi="Arial" w:cs="Arial"/>
                <w:vanish/>
                <w:color w:val="000000" w:themeColor="text1"/>
                <w:sz w:val="24"/>
                <w:szCs w:val="24"/>
              </w:rPr>
              <w:t>{\displaystyle {\ce {CO2{}+H2O-&gt;[{\text{Carbonic anhydrase}}]H2CO3}}}</w:t>
            </w:r>
            <w:r w:rsidRPr="006456D5">
              <w:rPr>
                <w:rFonts w:ascii="Arial" w:eastAsia="Times New Roman" w:hAnsi="Arial" w:cs="Arial"/>
                <w:noProof/>
                <w:color w:val="000000" w:themeColor="text1"/>
                <w:sz w:val="24"/>
                <w:szCs w:val="24"/>
              </w:rPr>
              <mc:AlternateContent>
                <mc:Choice Requires="wps">
                  <w:drawing>
                    <wp:inline distT="0" distB="0" distL="0" distR="0" wp14:anchorId="40DAF61D" wp14:editId="2B2081EA">
                      <wp:extent cx="304800" cy="304800"/>
                      <wp:effectExtent l="0" t="0" r="0" b="0"/>
                      <wp:docPr id="14" name="Rectangle 14" descr="{\displaystyle {\ce {CO2{}+H2O-&gt;[{\text{Carbonic anhydrase}}]H2CO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4" o:spid="_x0000_s1026" alt="Description: {\displaystyle {\ce {CO2{}+H2O-&gt;[{\text{Carbonic anhydrase}}]H2CO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PyonxP5&#10;AgAACg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6456D5">
              <w:rPr>
                <w:rFonts w:ascii="Arial" w:eastAsia="Times New Roman" w:hAnsi="Arial" w:cs="Arial"/>
                <w:color w:val="000000" w:themeColor="text1"/>
                <w:sz w:val="24"/>
                <w:szCs w:val="24"/>
              </w:rPr>
              <w:t> (in </w:t>
            </w:r>
            <w:hyperlink r:id="rId47" w:tooltip="Tissue (biology)" w:history="1">
              <w:r w:rsidRPr="006456D5">
                <w:rPr>
                  <w:rFonts w:ascii="Arial" w:eastAsia="Times New Roman" w:hAnsi="Arial" w:cs="Arial"/>
                  <w:color w:val="000000" w:themeColor="text1"/>
                  <w:sz w:val="24"/>
                  <w:szCs w:val="24"/>
                </w:rPr>
                <w:t>tissues</w:t>
              </w:r>
            </w:hyperlink>
            <w:r w:rsidRPr="006456D5">
              <w:rPr>
                <w:rFonts w:ascii="Arial" w:eastAsia="Times New Roman" w:hAnsi="Arial" w:cs="Arial"/>
                <w:color w:val="000000" w:themeColor="text1"/>
                <w:sz w:val="24"/>
                <w:szCs w:val="24"/>
              </w:rPr>
              <w:t>; high CO</w:t>
            </w:r>
            <w:r w:rsidRPr="006456D5">
              <w:rPr>
                <w:rFonts w:ascii="Arial" w:eastAsia="Times New Roman" w:hAnsi="Arial" w:cs="Arial"/>
                <w:color w:val="000000" w:themeColor="text1"/>
                <w:sz w:val="24"/>
                <w:szCs w:val="24"/>
                <w:vertAlign w:val="subscript"/>
              </w:rPr>
              <w:t>2</w:t>
            </w:r>
            <w:r w:rsidRPr="006456D5">
              <w:rPr>
                <w:rFonts w:ascii="Arial" w:eastAsia="Times New Roman" w:hAnsi="Arial" w:cs="Arial"/>
                <w:color w:val="000000" w:themeColor="text1"/>
                <w:sz w:val="24"/>
                <w:szCs w:val="24"/>
              </w:rPr>
              <w:t> concentration)</w:t>
            </w:r>
          </w:p>
        </w:tc>
        <w:tc>
          <w:tcPr>
            <w:tcW w:w="1827" w:type="dxa"/>
            <w:tcBorders>
              <w:top w:val="nil"/>
              <w:left w:val="nil"/>
              <w:bottom w:val="nil"/>
              <w:right w:val="nil"/>
            </w:tcBorders>
            <w:tcMar>
              <w:top w:w="19" w:type="dxa"/>
              <w:left w:w="19" w:type="dxa"/>
              <w:bottom w:w="19" w:type="dxa"/>
              <w:right w:w="19" w:type="dxa"/>
            </w:tcMar>
            <w:vAlign w:val="center"/>
            <w:hideMark/>
          </w:tcPr>
          <w:tbl>
            <w:tblPr>
              <w:tblW w:w="1800" w:type="dxa"/>
              <w:tblCellMar>
                <w:top w:w="15" w:type="dxa"/>
                <w:left w:w="15" w:type="dxa"/>
                <w:bottom w:w="15" w:type="dxa"/>
                <w:right w:w="15" w:type="dxa"/>
              </w:tblCellMar>
              <w:tblLook w:val="04A0" w:firstRow="1" w:lastRow="0" w:firstColumn="1" w:lastColumn="0" w:noHBand="0" w:noVBand="1"/>
            </w:tblPr>
            <w:tblGrid>
              <w:gridCol w:w="105"/>
              <w:gridCol w:w="1590"/>
              <w:gridCol w:w="105"/>
            </w:tblGrid>
            <w:tr w:rsidR="009926C9" w:rsidRPr="006456D5" w:rsidTr="00351549">
              <w:tc>
                <w:tcPr>
                  <w:tcW w:w="0" w:type="auto"/>
                  <w:vMerge w:val="restart"/>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1647" w:type="dxa"/>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r>
            <w:tr w:rsidR="009926C9" w:rsidRPr="006456D5" w:rsidTr="00351549">
              <w:tc>
                <w:tcPr>
                  <w:tcW w:w="0" w:type="auto"/>
                  <w:vMerge/>
                  <w:tcBorders>
                    <w:top w:val="nil"/>
                    <w:left w:val="nil"/>
                    <w:bottom w:val="nil"/>
                    <w:right w:val="nil"/>
                  </w:tcBorders>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p>
              </w:tc>
              <w:tc>
                <w:tcPr>
                  <w:tcW w:w="0" w:type="auto"/>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0" w:type="auto"/>
                  <w:vMerge/>
                  <w:tcBorders>
                    <w:top w:val="nil"/>
                    <w:left w:val="nil"/>
                    <w:bottom w:val="nil"/>
                    <w:right w:val="nil"/>
                  </w:tcBorders>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p>
              </w:tc>
            </w:tr>
          </w:tbl>
          <w:p w:rsidR="00351549" w:rsidRPr="006456D5" w:rsidRDefault="00351549" w:rsidP="00351549">
            <w:pPr>
              <w:spacing w:after="0" w:line="240" w:lineRule="auto"/>
              <w:rPr>
                <w:rFonts w:ascii="Arial" w:eastAsia="Times New Roman" w:hAnsi="Arial" w:cs="Arial"/>
                <w:color w:val="000000" w:themeColor="text1"/>
                <w:sz w:val="24"/>
                <w:szCs w:val="24"/>
              </w:rPr>
            </w:pPr>
          </w:p>
        </w:tc>
        <w:tc>
          <w:tcPr>
            <w:tcW w:w="0" w:type="auto"/>
            <w:tcBorders>
              <w:top w:val="nil"/>
              <w:left w:val="nil"/>
              <w:bottom w:val="nil"/>
              <w:right w:val="nil"/>
            </w:tcBorders>
            <w:noWrap/>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(1)</w:t>
            </w:r>
          </w:p>
        </w:tc>
      </w:tr>
    </w:tbl>
    <w:p w:rsidR="00351549" w:rsidRPr="006456D5" w:rsidRDefault="00351549" w:rsidP="00351549">
      <w:pPr>
        <w:shd w:val="clear" w:color="auto" w:fill="FFFFFF"/>
        <w:spacing w:after="0" w:line="240" w:lineRule="auto"/>
        <w:ind w:left="720"/>
        <w:rPr>
          <w:rFonts w:ascii="Arial" w:eastAsia="Times New Roman" w:hAnsi="Arial" w:cs="Arial"/>
          <w:vanish/>
          <w:color w:val="000000" w:themeColor="text1"/>
          <w:sz w:val="24"/>
          <w:szCs w:val="24"/>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4089"/>
        <w:gridCol w:w="2078"/>
        <w:gridCol w:w="332"/>
      </w:tblGrid>
      <w:tr w:rsidR="009926C9" w:rsidRPr="006456D5" w:rsidTr="00351549">
        <w:trPr>
          <w:hidden/>
        </w:trPr>
        <w:tc>
          <w:tcPr>
            <w:tcW w:w="0" w:type="auto"/>
            <w:tcBorders>
              <w:top w:val="nil"/>
              <w:left w:val="nil"/>
              <w:bottom w:val="nil"/>
              <w:right w:val="nil"/>
            </w:tcBorders>
            <w:noWrap/>
            <w:tcMar>
              <w:top w:w="19" w:type="dxa"/>
              <w:left w:w="19" w:type="dxa"/>
              <w:bottom w:w="19" w:type="dxa"/>
              <w:right w:w="19" w:type="dxa"/>
            </w:tcMar>
            <w:vAlign w:val="center"/>
            <w:hideMark/>
          </w:tcPr>
          <w:p w:rsidR="00351549" w:rsidRPr="006456D5" w:rsidRDefault="00351549" w:rsidP="00351549">
            <w:pPr>
              <w:spacing w:after="0" w:line="240" w:lineRule="auto"/>
              <w:divId w:val="1847593700"/>
              <w:rPr>
                <w:rFonts w:ascii="Arial" w:eastAsia="Times New Roman" w:hAnsi="Arial" w:cs="Arial"/>
                <w:color w:val="000000" w:themeColor="text1"/>
                <w:sz w:val="24"/>
                <w:szCs w:val="24"/>
              </w:rPr>
            </w:pPr>
            <w:r w:rsidRPr="006456D5">
              <w:rPr>
                <w:rFonts w:ascii="Arial" w:eastAsia="Times New Roman" w:hAnsi="Arial" w:cs="Arial"/>
                <w:vanish/>
                <w:color w:val="000000" w:themeColor="text1"/>
                <w:sz w:val="24"/>
                <w:szCs w:val="24"/>
              </w:rPr>
              <w:t>{\displaystyle {\ce {CO2{}+H2O&lt;-[{\text{Carbonic anhydrase}}]H2CO3}}}</w:t>
            </w:r>
            <w:r w:rsidRPr="006456D5">
              <w:rPr>
                <w:rFonts w:ascii="Arial" w:eastAsia="Times New Roman" w:hAnsi="Arial" w:cs="Arial"/>
                <w:noProof/>
                <w:color w:val="000000" w:themeColor="text1"/>
                <w:sz w:val="24"/>
                <w:szCs w:val="24"/>
              </w:rPr>
              <mc:AlternateContent>
                <mc:Choice Requires="wps">
                  <w:drawing>
                    <wp:inline distT="0" distB="0" distL="0" distR="0" wp14:anchorId="1924BD82" wp14:editId="3186F35A">
                      <wp:extent cx="304800" cy="304800"/>
                      <wp:effectExtent l="0" t="0" r="0" b="0"/>
                      <wp:docPr id="13" name="Rectangle 13" descr="{\displaystyle {\ce {CO2{}+H2O&lt;-[{\text{Carbonic anhydrase}}]H2CO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3" o:spid="_x0000_s1026" alt="Description: {\displaystyle {\ce {CO2{}+H2O&lt;-[{\text{Carbonic anhydrase}}]H2CO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af5TH5&#10;AgAACgYAAA4AAAAAAAAAAAAAAAAALgIAAGRycy9lMm9Eb2MueG1sUEsBAi0AFAAGAAgAAAAhAEyg&#10;6SzYAAAAAwEAAA8AAAAAAAAAAAAAAAAAUwUAAGRycy9kb3ducmV2LnhtbFBLBQYAAAAABAAEAPMA&#10;AABYBgAAAAA=&#10;" filled="f" stroked="f">
                      <o:lock v:ext="edit" aspectratio="t"/>
                      <w10:anchorlock/>
                    </v:rect>
                  </w:pict>
                </mc:Fallback>
              </mc:AlternateContent>
            </w:r>
            <w:r w:rsidRPr="006456D5">
              <w:rPr>
                <w:rFonts w:ascii="Arial" w:eastAsia="Times New Roman" w:hAnsi="Arial" w:cs="Arial"/>
                <w:color w:val="000000" w:themeColor="text1"/>
                <w:sz w:val="24"/>
                <w:szCs w:val="24"/>
              </w:rPr>
              <w:t> (in </w:t>
            </w:r>
            <w:hyperlink r:id="rId48" w:tooltip="Lung" w:history="1">
              <w:r w:rsidRPr="006456D5">
                <w:rPr>
                  <w:rFonts w:ascii="Arial" w:eastAsia="Times New Roman" w:hAnsi="Arial" w:cs="Arial"/>
                  <w:color w:val="000000" w:themeColor="text1"/>
                  <w:sz w:val="24"/>
                  <w:szCs w:val="24"/>
                </w:rPr>
                <w:t>lungs</w:t>
              </w:r>
            </w:hyperlink>
            <w:r w:rsidRPr="006456D5">
              <w:rPr>
                <w:rFonts w:ascii="Arial" w:eastAsia="Times New Roman" w:hAnsi="Arial" w:cs="Arial"/>
                <w:color w:val="000000" w:themeColor="text1"/>
                <w:sz w:val="24"/>
                <w:szCs w:val="24"/>
              </w:rPr>
              <w:t>; low CO</w:t>
            </w:r>
            <w:r w:rsidRPr="006456D5">
              <w:rPr>
                <w:rFonts w:ascii="Arial" w:eastAsia="Times New Roman" w:hAnsi="Arial" w:cs="Arial"/>
                <w:color w:val="000000" w:themeColor="text1"/>
                <w:sz w:val="24"/>
                <w:szCs w:val="24"/>
                <w:vertAlign w:val="subscript"/>
              </w:rPr>
              <w:t>2</w:t>
            </w:r>
            <w:r w:rsidRPr="006456D5">
              <w:rPr>
                <w:rFonts w:ascii="Arial" w:eastAsia="Times New Roman" w:hAnsi="Arial" w:cs="Arial"/>
                <w:color w:val="000000" w:themeColor="text1"/>
                <w:sz w:val="24"/>
                <w:szCs w:val="24"/>
              </w:rPr>
              <w:t> concentration)</w:t>
            </w:r>
          </w:p>
        </w:tc>
        <w:tc>
          <w:tcPr>
            <w:tcW w:w="2067" w:type="dxa"/>
            <w:tcBorders>
              <w:top w:val="nil"/>
              <w:left w:val="nil"/>
              <w:bottom w:val="nil"/>
              <w:right w:val="nil"/>
            </w:tcBorders>
            <w:tcMar>
              <w:top w:w="19" w:type="dxa"/>
              <w:left w:w="19" w:type="dxa"/>
              <w:bottom w:w="19" w:type="dxa"/>
              <w:right w:w="19" w:type="dxa"/>
            </w:tcMar>
            <w:vAlign w:val="center"/>
            <w:hideMark/>
          </w:tcPr>
          <w:tbl>
            <w:tblPr>
              <w:tblW w:w="2040" w:type="dxa"/>
              <w:tblCellMar>
                <w:top w:w="15" w:type="dxa"/>
                <w:left w:w="15" w:type="dxa"/>
                <w:bottom w:w="15" w:type="dxa"/>
                <w:right w:w="15" w:type="dxa"/>
              </w:tblCellMar>
              <w:tblLook w:val="04A0" w:firstRow="1" w:lastRow="0" w:firstColumn="1" w:lastColumn="0" w:noHBand="0" w:noVBand="1"/>
            </w:tblPr>
            <w:tblGrid>
              <w:gridCol w:w="105"/>
              <w:gridCol w:w="1830"/>
              <w:gridCol w:w="105"/>
            </w:tblGrid>
            <w:tr w:rsidR="009926C9" w:rsidRPr="006456D5" w:rsidTr="00351549">
              <w:tc>
                <w:tcPr>
                  <w:tcW w:w="0" w:type="auto"/>
                  <w:vMerge w:val="restart"/>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1887" w:type="dxa"/>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0" w:type="auto"/>
                  <w:vMerge w:val="restart"/>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r>
            <w:tr w:rsidR="009926C9" w:rsidRPr="006456D5" w:rsidTr="00351549">
              <w:tc>
                <w:tcPr>
                  <w:tcW w:w="0" w:type="auto"/>
                  <w:vMerge/>
                  <w:tcBorders>
                    <w:top w:val="nil"/>
                    <w:left w:val="nil"/>
                    <w:bottom w:val="nil"/>
                    <w:right w:val="nil"/>
                  </w:tcBorders>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p>
              </w:tc>
              <w:tc>
                <w:tcPr>
                  <w:tcW w:w="0" w:type="auto"/>
                  <w:tcBorders>
                    <w:top w:val="nil"/>
                    <w:left w:val="nil"/>
                    <w:bottom w:val="nil"/>
                    <w:right w:val="nil"/>
                  </w:tcBorders>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w:t>
                  </w:r>
                </w:p>
              </w:tc>
              <w:tc>
                <w:tcPr>
                  <w:tcW w:w="0" w:type="auto"/>
                  <w:vMerge/>
                  <w:tcBorders>
                    <w:top w:val="nil"/>
                    <w:left w:val="nil"/>
                    <w:bottom w:val="nil"/>
                    <w:right w:val="nil"/>
                  </w:tcBorders>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p>
              </w:tc>
            </w:tr>
          </w:tbl>
          <w:p w:rsidR="00351549" w:rsidRPr="006456D5" w:rsidRDefault="00351549" w:rsidP="00351549">
            <w:pPr>
              <w:spacing w:after="0" w:line="240" w:lineRule="auto"/>
              <w:rPr>
                <w:rFonts w:ascii="Arial" w:eastAsia="Times New Roman" w:hAnsi="Arial" w:cs="Arial"/>
                <w:color w:val="000000" w:themeColor="text1"/>
                <w:sz w:val="24"/>
                <w:szCs w:val="24"/>
              </w:rPr>
            </w:pPr>
          </w:p>
        </w:tc>
        <w:tc>
          <w:tcPr>
            <w:tcW w:w="0" w:type="auto"/>
            <w:tcBorders>
              <w:top w:val="nil"/>
              <w:left w:val="nil"/>
              <w:bottom w:val="nil"/>
              <w:right w:val="nil"/>
            </w:tcBorders>
            <w:noWrap/>
            <w:tcMar>
              <w:top w:w="19" w:type="dxa"/>
              <w:left w:w="19" w:type="dxa"/>
              <w:bottom w:w="19" w:type="dxa"/>
              <w:right w:w="19" w:type="dxa"/>
            </w:tcMar>
            <w:vAlign w:val="center"/>
            <w:hideMark/>
          </w:tcPr>
          <w:p w:rsidR="00351549" w:rsidRPr="006456D5" w:rsidRDefault="00351549" w:rsidP="00351549">
            <w:pPr>
              <w:spacing w:after="0" w:line="240" w:lineRule="auto"/>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(2)</w:t>
            </w:r>
          </w:p>
        </w:tc>
      </w:tr>
    </w:tbl>
    <w:p w:rsidR="00351549" w:rsidRPr="006456D5" w:rsidRDefault="00351549" w:rsidP="00351549">
      <w:pPr>
        <w:shd w:val="clear" w:color="auto" w:fill="FFFFFF"/>
        <w:spacing w:before="120" w:after="120" w:line="240" w:lineRule="auto"/>
        <w:ind w:left="768"/>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The rate of a reaction is dependent on the </w:t>
      </w:r>
      <w:hyperlink r:id="rId49" w:tooltip="Activation energy" w:history="1">
        <w:r w:rsidRPr="006456D5">
          <w:rPr>
            <w:rFonts w:ascii="Arial" w:eastAsia="Times New Roman" w:hAnsi="Arial" w:cs="Arial"/>
            <w:color w:val="000000" w:themeColor="text1"/>
            <w:sz w:val="24"/>
            <w:szCs w:val="24"/>
          </w:rPr>
          <w:t>activation energy</w:t>
        </w:r>
      </w:hyperlink>
      <w:r w:rsidRPr="006456D5">
        <w:rPr>
          <w:rFonts w:ascii="Arial" w:eastAsia="Times New Roman" w:hAnsi="Arial" w:cs="Arial"/>
          <w:color w:val="000000" w:themeColor="text1"/>
          <w:sz w:val="24"/>
          <w:szCs w:val="24"/>
        </w:rPr>
        <w:t> needed to form the </w:t>
      </w:r>
      <w:hyperlink r:id="rId50" w:tooltip="Transition state" w:history="1">
        <w:r w:rsidRPr="006456D5">
          <w:rPr>
            <w:rFonts w:ascii="Arial" w:eastAsia="Times New Roman" w:hAnsi="Arial" w:cs="Arial"/>
            <w:color w:val="000000" w:themeColor="text1"/>
            <w:sz w:val="24"/>
            <w:szCs w:val="24"/>
          </w:rPr>
          <w:t>transition state</w:t>
        </w:r>
      </w:hyperlink>
      <w:r w:rsidRPr="006456D5">
        <w:rPr>
          <w:rFonts w:ascii="Arial" w:eastAsia="Times New Roman" w:hAnsi="Arial" w:cs="Arial"/>
          <w:color w:val="000000" w:themeColor="text1"/>
          <w:sz w:val="24"/>
          <w:szCs w:val="24"/>
        </w:rPr>
        <w:t xml:space="preserve"> which then decays into products. Enzymes increase reaction rates by lowering the energy of the transition state. First, binding forms a low energy enzyme-substrate complex (ES). Secondly the enzyme </w:t>
      </w:r>
      <w:proofErr w:type="spellStart"/>
      <w:r w:rsidRPr="006456D5">
        <w:rPr>
          <w:rFonts w:ascii="Arial" w:eastAsia="Times New Roman" w:hAnsi="Arial" w:cs="Arial"/>
          <w:color w:val="000000" w:themeColor="text1"/>
          <w:sz w:val="24"/>
          <w:szCs w:val="24"/>
        </w:rPr>
        <w:t>stabilises</w:t>
      </w:r>
      <w:proofErr w:type="spellEnd"/>
      <w:r w:rsidRPr="006456D5">
        <w:rPr>
          <w:rFonts w:ascii="Arial" w:eastAsia="Times New Roman" w:hAnsi="Arial" w:cs="Arial"/>
          <w:color w:val="000000" w:themeColor="text1"/>
          <w:sz w:val="24"/>
          <w:szCs w:val="24"/>
        </w:rPr>
        <w:t xml:space="preserve"> the transition state such that it requires less energy to achieve compared to the </w:t>
      </w:r>
      <w:proofErr w:type="spellStart"/>
      <w:r w:rsidRPr="006456D5">
        <w:rPr>
          <w:rFonts w:ascii="Arial" w:eastAsia="Times New Roman" w:hAnsi="Arial" w:cs="Arial"/>
          <w:color w:val="000000" w:themeColor="text1"/>
          <w:sz w:val="24"/>
          <w:szCs w:val="24"/>
        </w:rPr>
        <w:t>uncatalyzed</w:t>
      </w:r>
      <w:proofErr w:type="spellEnd"/>
      <w:r w:rsidRPr="006456D5">
        <w:rPr>
          <w:rFonts w:ascii="Arial" w:eastAsia="Times New Roman" w:hAnsi="Arial" w:cs="Arial"/>
          <w:color w:val="000000" w:themeColor="text1"/>
          <w:sz w:val="24"/>
          <w:szCs w:val="24"/>
        </w:rPr>
        <w:t xml:space="preserve"> reaction (ES</w:t>
      </w:r>
      <w:r w:rsidRPr="006456D5">
        <w:rPr>
          <w:rFonts w:ascii="Arial" w:eastAsia="Times New Roman" w:hAnsi="Arial" w:cs="Arial"/>
          <w:color w:val="000000" w:themeColor="text1"/>
          <w:sz w:val="24"/>
          <w:szCs w:val="24"/>
          <w:vertAlign w:val="superscript"/>
        </w:rPr>
        <w:t>‡</w:t>
      </w:r>
      <w:r w:rsidRPr="006456D5">
        <w:rPr>
          <w:rFonts w:ascii="Arial" w:eastAsia="Times New Roman" w:hAnsi="Arial" w:cs="Arial"/>
          <w:color w:val="000000" w:themeColor="text1"/>
          <w:sz w:val="24"/>
          <w:szCs w:val="24"/>
        </w:rPr>
        <w:t>). Finally the enzyme-product complex (EP) dissociates to release the products.</w:t>
      </w:r>
      <w:hyperlink r:id="rId51" w:anchor="cite_note-Stryer_2002-1" w:history="1">
        <w:r w:rsidRPr="006456D5">
          <w:rPr>
            <w:rFonts w:ascii="Arial" w:eastAsia="Times New Roman" w:hAnsi="Arial" w:cs="Arial"/>
            <w:color w:val="000000" w:themeColor="text1"/>
            <w:sz w:val="24"/>
            <w:szCs w:val="24"/>
            <w:vertAlign w:val="superscript"/>
          </w:rPr>
          <w:t>[1]</w:t>
        </w:r>
      </w:hyperlink>
      <w:r w:rsidRPr="006456D5">
        <w:rPr>
          <w:rFonts w:ascii="Arial" w:eastAsia="Times New Roman" w:hAnsi="Arial" w:cs="Arial"/>
          <w:color w:val="000000" w:themeColor="text1"/>
          <w:sz w:val="24"/>
          <w:szCs w:val="24"/>
          <w:vertAlign w:val="superscript"/>
        </w:rPr>
        <w:t>:8.3</w:t>
      </w:r>
    </w:p>
    <w:p w:rsidR="00370445" w:rsidRDefault="00351549" w:rsidP="00370445">
      <w:pPr>
        <w:shd w:val="clear" w:color="auto" w:fill="FFFFFF"/>
        <w:spacing w:before="120" w:after="120" w:line="240" w:lineRule="auto"/>
        <w:ind w:left="768"/>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xml:space="preserve">Enzymes can couple two or more reactions, so that a thermodynamically favorable reaction can be used to "drive" a thermodynamically </w:t>
      </w:r>
      <w:proofErr w:type="spellStart"/>
      <w:r w:rsidRPr="006456D5">
        <w:rPr>
          <w:rFonts w:ascii="Arial" w:eastAsia="Times New Roman" w:hAnsi="Arial" w:cs="Arial"/>
          <w:color w:val="000000" w:themeColor="text1"/>
          <w:sz w:val="24"/>
          <w:szCs w:val="24"/>
        </w:rPr>
        <w:t>unfavourable</w:t>
      </w:r>
      <w:proofErr w:type="spellEnd"/>
      <w:r w:rsidRPr="006456D5">
        <w:rPr>
          <w:rFonts w:ascii="Arial" w:eastAsia="Times New Roman" w:hAnsi="Arial" w:cs="Arial"/>
          <w:color w:val="000000" w:themeColor="text1"/>
          <w:sz w:val="24"/>
          <w:szCs w:val="24"/>
        </w:rPr>
        <w:t xml:space="preserve"> one so that the combined energy of the products is lower than the substrates. For example, the hydrolysis of </w:t>
      </w:r>
      <w:hyperlink r:id="rId52" w:tooltip="Adenosine triphosphate" w:history="1">
        <w:r w:rsidRPr="006456D5">
          <w:rPr>
            <w:rFonts w:ascii="Arial" w:eastAsia="Times New Roman" w:hAnsi="Arial" w:cs="Arial"/>
            <w:color w:val="000000" w:themeColor="text1"/>
            <w:sz w:val="24"/>
            <w:szCs w:val="24"/>
          </w:rPr>
          <w:t>ATP</w:t>
        </w:r>
      </w:hyperlink>
      <w:r w:rsidRPr="006456D5">
        <w:rPr>
          <w:rFonts w:ascii="Arial" w:eastAsia="Times New Roman" w:hAnsi="Arial" w:cs="Arial"/>
          <w:color w:val="000000" w:themeColor="text1"/>
          <w:sz w:val="24"/>
          <w:szCs w:val="24"/>
        </w:rPr>
        <w:t> is often used to drive other chemical reactions.</w:t>
      </w:r>
      <w:bookmarkStart w:id="3" w:name="inhibition"/>
    </w:p>
    <w:p w:rsidR="002F51ED" w:rsidRPr="00370445" w:rsidRDefault="002F51ED" w:rsidP="00370445">
      <w:pPr>
        <w:shd w:val="clear" w:color="auto" w:fill="FFFFFF"/>
        <w:spacing w:before="120" w:after="120" w:line="240" w:lineRule="auto"/>
        <w:ind w:left="768"/>
        <w:rPr>
          <w:rFonts w:ascii="Arial" w:eastAsia="Times New Roman" w:hAnsi="Arial" w:cs="Arial"/>
          <w:color w:val="000000" w:themeColor="text1"/>
          <w:sz w:val="32"/>
          <w:szCs w:val="24"/>
        </w:rPr>
      </w:pPr>
      <w:r w:rsidRPr="00370445">
        <w:rPr>
          <w:rFonts w:ascii="Arial" w:eastAsia="Times New Roman" w:hAnsi="Arial" w:cs="Arial"/>
          <w:b/>
          <w:bCs/>
          <w:color w:val="000000" w:themeColor="text1"/>
          <w:sz w:val="32"/>
          <w:szCs w:val="24"/>
        </w:rPr>
        <w:t>Inhibition</w:t>
      </w:r>
      <w:bookmarkEnd w:id="3"/>
    </w:p>
    <w:p w:rsidR="002F51ED" w:rsidRPr="006456D5" w:rsidRDefault="002F51ED" w:rsidP="002F51ED">
      <w:pPr>
        <w:spacing w:before="375" w:after="375" w:line="390" w:lineRule="atLeast"/>
        <w:rPr>
          <w:rFonts w:ascii="Arial" w:eastAsia="Times New Roman" w:hAnsi="Arial" w:cs="Arial"/>
          <w:color w:val="000000" w:themeColor="text1"/>
          <w:sz w:val="24"/>
          <w:szCs w:val="24"/>
        </w:rPr>
      </w:pPr>
      <w:bookmarkStart w:id="4" w:name="_GoBack"/>
      <w:bookmarkEnd w:id="4"/>
      <w:r w:rsidRPr="006456D5">
        <w:rPr>
          <w:rFonts w:ascii="Arial" w:eastAsia="Times New Roman" w:hAnsi="Arial" w:cs="Arial"/>
          <w:color w:val="000000" w:themeColor="text1"/>
          <w:sz w:val="24"/>
          <w:szCs w:val="24"/>
        </w:rPr>
        <w:t>To ensure that the body’s systems work correctly, sometimes enzymes need to be slowed down. For instance, if an enzyme is making too much of a product, there needs to be a way to reduce or stop production.</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lastRenderedPageBreak/>
        <w:t>Enzymes’ activity can be inhibited in a number of ways:</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Competitive inhibitors</w:t>
      </w:r>
      <w:r w:rsidRPr="006456D5">
        <w:rPr>
          <w:rFonts w:ascii="Arial" w:eastAsia="Times New Roman" w:hAnsi="Arial" w:cs="Arial"/>
          <w:color w:val="000000" w:themeColor="text1"/>
          <w:sz w:val="24"/>
          <w:szCs w:val="24"/>
        </w:rPr>
        <w:t> – a molecule blocks the active site so that the substrate has to compete with the inhibitor to attach to the enzyme.</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Non-competitive inhibitors</w:t>
      </w:r>
      <w:r w:rsidRPr="006456D5">
        <w:rPr>
          <w:rFonts w:ascii="Arial" w:eastAsia="Times New Roman" w:hAnsi="Arial" w:cs="Arial"/>
          <w:color w:val="000000" w:themeColor="text1"/>
          <w:sz w:val="24"/>
          <w:szCs w:val="24"/>
        </w:rPr>
        <w:t> – a molecule binds to an enzyme somewhere other than the active site and reduces how effectively it works.</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Uncompetitive inhibitors</w:t>
      </w:r>
      <w:r w:rsidRPr="006456D5">
        <w:rPr>
          <w:rFonts w:ascii="Arial" w:eastAsia="Times New Roman" w:hAnsi="Arial" w:cs="Arial"/>
          <w:color w:val="000000" w:themeColor="text1"/>
          <w:sz w:val="24"/>
          <w:szCs w:val="24"/>
        </w:rPr>
        <w:t> – the inhibitor binds to the enzyme and substrate after they have bound to each other. The products leave the active site less easily, and the reaction is slowed down.</w:t>
      </w:r>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Irreversible inhibitors</w:t>
      </w:r>
      <w:r w:rsidRPr="006456D5">
        <w:rPr>
          <w:rFonts w:ascii="Arial" w:eastAsia="Times New Roman" w:hAnsi="Arial" w:cs="Arial"/>
          <w:color w:val="000000" w:themeColor="text1"/>
          <w:sz w:val="24"/>
          <w:szCs w:val="24"/>
        </w:rPr>
        <w:t> – an irreversible inhibitor binds to an enzyme and permanently inactivates it.</w:t>
      </w:r>
    </w:p>
    <w:p w:rsidR="002F51ED" w:rsidRPr="006456D5" w:rsidRDefault="002F51ED" w:rsidP="002F51ED">
      <w:pPr>
        <w:spacing w:before="675" w:after="225" w:line="630" w:lineRule="atLeast"/>
        <w:outlineLvl w:val="1"/>
        <w:rPr>
          <w:rFonts w:ascii="Arial" w:eastAsia="Times New Roman" w:hAnsi="Arial" w:cs="Arial"/>
          <w:b/>
          <w:bCs/>
          <w:color w:val="000000" w:themeColor="text1"/>
          <w:sz w:val="24"/>
          <w:szCs w:val="24"/>
        </w:rPr>
      </w:pPr>
      <w:bookmarkStart w:id="5" w:name="examples"/>
      <w:r w:rsidRPr="006456D5">
        <w:rPr>
          <w:rFonts w:ascii="Arial" w:eastAsia="Times New Roman" w:hAnsi="Arial" w:cs="Arial"/>
          <w:b/>
          <w:bCs/>
          <w:color w:val="000000" w:themeColor="text1"/>
          <w:sz w:val="24"/>
          <w:szCs w:val="24"/>
        </w:rPr>
        <w:t>Examples of specific enzymes</w:t>
      </w:r>
      <w:bookmarkEnd w:id="5"/>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 xml:space="preserve">There are thousands of enzymes in the human </w:t>
      </w:r>
      <w:proofErr w:type="gramStart"/>
      <w:r w:rsidRPr="006456D5">
        <w:rPr>
          <w:rFonts w:ascii="Arial" w:eastAsia="Times New Roman" w:hAnsi="Arial" w:cs="Arial"/>
          <w:color w:val="000000" w:themeColor="text1"/>
          <w:sz w:val="24"/>
          <w:szCs w:val="24"/>
        </w:rPr>
        <w:t>body,</w:t>
      </w:r>
      <w:proofErr w:type="gramEnd"/>
      <w:r w:rsidRPr="006456D5">
        <w:rPr>
          <w:rFonts w:ascii="Arial" w:eastAsia="Times New Roman" w:hAnsi="Arial" w:cs="Arial"/>
          <w:color w:val="000000" w:themeColor="text1"/>
          <w:sz w:val="24"/>
          <w:szCs w:val="24"/>
        </w:rPr>
        <w:t xml:space="preserve"> here are just a few examples:</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Lipases</w:t>
      </w:r>
      <w:r w:rsidRPr="006456D5">
        <w:rPr>
          <w:rFonts w:ascii="Arial" w:eastAsia="Times New Roman" w:hAnsi="Arial" w:cs="Arial"/>
          <w:color w:val="000000" w:themeColor="text1"/>
          <w:sz w:val="24"/>
          <w:szCs w:val="24"/>
        </w:rPr>
        <w:t> – a group of enzymes that help digest fats in the gut.</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Amylase</w:t>
      </w:r>
      <w:r w:rsidRPr="006456D5">
        <w:rPr>
          <w:rFonts w:ascii="Arial" w:eastAsia="Times New Roman" w:hAnsi="Arial" w:cs="Arial"/>
          <w:color w:val="000000" w:themeColor="text1"/>
          <w:sz w:val="24"/>
          <w:szCs w:val="24"/>
        </w:rPr>
        <w:t> – helps change starches into sugars. Amylase is found in saliva.</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Maltase</w:t>
      </w:r>
      <w:r w:rsidRPr="006456D5">
        <w:rPr>
          <w:rFonts w:ascii="Arial" w:eastAsia="Times New Roman" w:hAnsi="Arial" w:cs="Arial"/>
          <w:color w:val="000000" w:themeColor="text1"/>
          <w:sz w:val="24"/>
          <w:szCs w:val="24"/>
        </w:rPr>
        <w:t> – also found in saliva; breaks the sugar maltose into glucose. Maltose is found in foods such as potatoes, pasta, and beer.</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Trypsin</w:t>
      </w:r>
      <w:r w:rsidRPr="006456D5">
        <w:rPr>
          <w:rFonts w:ascii="Arial" w:eastAsia="Times New Roman" w:hAnsi="Arial" w:cs="Arial"/>
          <w:color w:val="000000" w:themeColor="text1"/>
          <w:sz w:val="24"/>
          <w:szCs w:val="24"/>
        </w:rPr>
        <w:t> – found in the small intestine, breaks proteins down into amino acids.</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Lactase</w:t>
      </w:r>
      <w:r w:rsidRPr="006456D5">
        <w:rPr>
          <w:rFonts w:ascii="Arial" w:eastAsia="Times New Roman" w:hAnsi="Arial" w:cs="Arial"/>
          <w:color w:val="000000" w:themeColor="text1"/>
          <w:sz w:val="24"/>
          <w:szCs w:val="24"/>
        </w:rPr>
        <w:t xml:space="preserve"> – also found in the small intestine, breaks lactose, the sugar in milk, into glucose and </w:t>
      </w:r>
      <w:proofErr w:type="spellStart"/>
      <w:r w:rsidRPr="006456D5">
        <w:rPr>
          <w:rFonts w:ascii="Arial" w:eastAsia="Times New Roman" w:hAnsi="Arial" w:cs="Arial"/>
          <w:color w:val="000000" w:themeColor="text1"/>
          <w:sz w:val="24"/>
          <w:szCs w:val="24"/>
        </w:rPr>
        <w:t>galactose</w:t>
      </w:r>
      <w:proofErr w:type="spellEnd"/>
      <w:r w:rsidRPr="006456D5">
        <w:rPr>
          <w:rFonts w:ascii="Arial" w:eastAsia="Times New Roman" w:hAnsi="Arial" w:cs="Arial"/>
          <w:color w:val="000000" w:themeColor="text1"/>
          <w:sz w:val="24"/>
          <w:szCs w:val="24"/>
        </w:rPr>
        <w:t>.</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proofErr w:type="spellStart"/>
      <w:r w:rsidRPr="006456D5">
        <w:rPr>
          <w:rFonts w:ascii="Arial" w:eastAsia="Times New Roman" w:hAnsi="Arial" w:cs="Arial"/>
          <w:b/>
          <w:bCs/>
          <w:color w:val="000000" w:themeColor="text1"/>
          <w:sz w:val="24"/>
          <w:szCs w:val="24"/>
        </w:rPr>
        <w:t>Acetylcholinesterase</w:t>
      </w:r>
      <w:proofErr w:type="spellEnd"/>
      <w:r w:rsidRPr="006456D5">
        <w:rPr>
          <w:rFonts w:ascii="Arial" w:eastAsia="Times New Roman" w:hAnsi="Arial" w:cs="Arial"/>
          <w:color w:val="000000" w:themeColor="text1"/>
          <w:sz w:val="24"/>
          <w:szCs w:val="24"/>
        </w:rPr>
        <w:t> – breaks down the neurotransmitter acetylcholine in nerves and muscles.</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t>Helicase</w:t>
      </w:r>
      <w:r w:rsidRPr="006456D5">
        <w:rPr>
          <w:rFonts w:ascii="Arial" w:eastAsia="Times New Roman" w:hAnsi="Arial" w:cs="Arial"/>
          <w:color w:val="000000" w:themeColor="text1"/>
          <w:sz w:val="24"/>
          <w:szCs w:val="24"/>
        </w:rPr>
        <w:t> – unravels DNA.</w:t>
      </w:r>
    </w:p>
    <w:p w:rsidR="002F51ED" w:rsidRPr="006456D5" w:rsidRDefault="002F51ED" w:rsidP="002F51ED">
      <w:pPr>
        <w:numPr>
          <w:ilvl w:val="0"/>
          <w:numId w:val="1"/>
        </w:numPr>
        <w:spacing w:before="100" w:beforeAutospacing="1" w:after="120" w:line="390" w:lineRule="atLeast"/>
        <w:rPr>
          <w:rFonts w:ascii="Arial" w:eastAsia="Times New Roman" w:hAnsi="Arial" w:cs="Arial"/>
          <w:color w:val="000000" w:themeColor="text1"/>
          <w:sz w:val="24"/>
          <w:szCs w:val="24"/>
        </w:rPr>
      </w:pPr>
      <w:r w:rsidRPr="006456D5">
        <w:rPr>
          <w:rFonts w:ascii="Arial" w:eastAsia="Times New Roman" w:hAnsi="Arial" w:cs="Arial"/>
          <w:b/>
          <w:bCs/>
          <w:color w:val="000000" w:themeColor="text1"/>
          <w:sz w:val="24"/>
          <w:szCs w:val="24"/>
        </w:rPr>
        <w:lastRenderedPageBreak/>
        <w:t>DNA polymerase</w:t>
      </w:r>
      <w:r w:rsidRPr="006456D5">
        <w:rPr>
          <w:rFonts w:ascii="Arial" w:eastAsia="Times New Roman" w:hAnsi="Arial" w:cs="Arial"/>
          <w:color w:val="000000" w:themeColor="text1"/>
          <w:sz w:val="24"/>
          <w:szCs w:val="24"/>
        </w:rPr>
        <w:t xml:space="preserve"> – synthesize DNA from </w:t>
      </w:r>
      <w:proofErr w:type="spellStart"/>
      <w:r w:rsidRPr="006456D5">
        <w:rPr>
          <w:rFonts w:ascii="Arial" w:eastAsia="Times New Roman" w:hAnsi="Arial" w:cs="Arial"/>
          <w:color w:val="000000" w:themeColor="text1"/>
          <w:sz w:val="24"/>
          <w:szCs w:val="24"/>
        </w:rPr>
        <w:t>deoxyribonucleotides</w:t>
      </w:r>
      <w:proofErr w:type="spellEnd"/>
      <w:r w:rsidRPr="006456D5">
        <w:rPr>
          <w:rFonts w:ascii="Arial" w:eastAsia="Times New Roman" w:hAnsi="Arial" w:cs="Arial"/>
          <w:color w:val="000000" w:themeColor="text1"/>
          <w:sz w:val="24"/>
          <w:szCs w:val="24"/>
        </w:rPr>
        <w:t>.</w:t>
      </w:r>
    </w:p>
    <w:p w:rsidR="002F51ED" w:rsidRPr="006456D5" w:rsidRDefault="002F51ED" w:rsidP="002F51ED">
      <w:pPr>
        <w:spacing w:before="675" w:after="225" w:line="630" w:lineRule="atLeast"/>
        <w:outlineLvl w:val="1"/>
        <w:rPr>
          <w:rFonts w:ascii="Arial" w:eastAsia="Times New Roman" w:hAnsi="Arial" w:cs="Arial"/>
          <w:b/>
          <w:bCs/>
          <w:color w:val="000000" w:themeColor="text1"/>
          <w:sz w:val="24"/>
          <w:szCs w:val="24"/>
        </w:rPr>
      </w:pPr>
      <w:bookmarkStart w:id="6" w:name="In-a-nutshell"/>
      <w:r w:rsidRPr="006456D5">
        <w:rPr>
          <w:rFonts w:ascii="Arial" w:eastAsia="Times New Roman" w:hAnsi="Arial" w:cs="Arial"/>
          <w:b/>
          <w:bCs/>
          <w:color w:val="000000" w:themeColor="text1"/>
          <w:sz w:val="24"/>
          <w:szCs w:val="24"/>
        </w:rPr>
        <w:t>In a nutshell</w:t>
      </w:r>
      <w:bookmarkEnd w:id="6"/>
    </w:p>
    <w:p w:rsidR="002F51ED" w:rsidRPr="006456D5" w:rsidRDefault="002F51ED" w:rsidP="002F51ED">
      <w:pPr>
        <w:spacing w:before="375" w:after="375" w:line="390" w:lineRule="atLeast"/>
        <w:rPr>
          <w:rFonts w:ascii="Arial" w:eastAsia="Times New Roman" w:hAnsi="Arial" w:cs="Arial"/>
          <w:color w:val="000000" w:themeColor="text1"/>
          <w:sz w:val="24"/>
          <w:szCs w:val="24"/>
        </w:rPr>
      </w:pPr>
      <w:r w:rsidRPr="006456D5">
        <w:rPr>
          <w:rFonts w:ascii="Arial" w:eastAsia="Times New Roman" w:hAnsi="Arial" w:cs="Arial"/>
          <w:color w:val="000000" w:themeColor="text1"/>
          <w:sz w:val="24"/>
          <w:szCs w:val="24"/>
        </w:rPr>
        <w:t>Enzymes play a huge part in the day-to-day running of the human body. By binding to and altering compounds, they are vital for the proper functioning of the digestive system, the nervous system, muscles, and much, much more.</w:t>
      </w:r>
    </w:p>
    <w:p w:rsidR="00D209EF" w:rsidRPr="006456D5" w:rsidRDefault="00D209EF" w:rsidP="002F51ED">
      <w:pPr>
        <w:spacing w:after="0" w:line="390" w:lineRule="atLeast"/>
        <w:rPr>
          <w:rFonts w:ascii="Arial" w:eastAsia="Times New Roman" w:hAnsi="Arial" w:cs="Arial"/>
          <w:color w:val="000000" w:themeColor="text1"/>
          <w:sz w:val="24"/>
          <w:szCs w:val="24"/>
        </w:rPr>
      </w:pPr>
    </w:p>
    <w:sectPr w:rsidR="00D209EF" w:rsidRPr="006456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994"/>
    <w:multiLevelType w:val="hybridMultilevel"/>
    <w:tmpl w:val="B5064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2A2F17"/>
    <w:multiLevelType w:val="multilevel"/>
    <w:tmpl w:val="A0AA0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0C7ACB"/>
    <w:multiLevelType w:val="multilevel"/>
    <w:tmpl w:val="1F16E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3B4386"/>
    <w:multiLevelType w:val="multilevel"/>
    <w:tmpl w:val="77DC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A2DBC"/>
    <w:multiLevelType w:val="multilevel"/>
    <w:tmpl w:val="77C0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94899"/>
    <w:multiLevelType w:val="hybridMultilevel"/>
    <w:tmpl w:val="C3DAF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26B91"/>
    <w:multiLevelType w:val="multilevel"/>
    <w:tmpl w:val="C16A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ED"/>
    <w:rsid w:val="0027781F"/>
    <w:rsid w:val="002F51ED"/>
    <w:rsid w:val="00351549"/>
    <w:rsid w:val="00370445"/>
    <w:rsid w:val="0043118B"/>
    <w:rsid w:val="006456D5"/>
    <w:rsid w:val="006D285F"/>
    <w:rsid w:val="009926C9"/>
    <w:rsid w:val="009F3283"/>
    <w:rsid w:val="00C158A6"/>
    <w:rsid w:val="00D209EF"/>
    <w:rsid w:val="00E6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5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28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8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F51ED"/>
  </w:style>
  <w:style w:type="character" w:styleId="Hyperlink">
    <w:name w:val="Hyperlink"/>
    <w:basedOn w:val="DefaultParagraphFont"/>
    <w:uiPriority w:val="99"/>
    <w:semiHidden/>
    <w:unhideWhenUsed/>
    <w:rsid w:val="002F51ED"/>
    <w:rPr>
      <w:color w:val="0000FF"/>
      <w:u w:val="single"/>
    </w:rPr>
  </w:style>
  <w:style w:type="character" w:customStyle="1" w:styleId="Heading2Char">
    <w:name w:val="Heading 2 Char"/>
    <w:basedOn w:val="DefaultParagraphFont"/>
    <w:link w:val="Heading2"/>
    <w:uiPriority w:val="9"/>
    <w:rsid w:val="002F51ED"/>
    <w:rPr>
      <w:rFonts w:ascii="Times New Roman" w:eastAsia="Times New Roman" w:hAnsi="Times New Roman" w:cs="Times New Roman"/>
      <w:b/>
      <w:bCs/>
      <w:sz w:val="36"/>
      <w:szCs w:val="36"/>
    </w:rPr>
  </w:style>
  <w:style w:type="character" w:styleId="Strong">
    <w:name w:val="Strong"/>
    <w:basedOn w:val="DefaultParagraphFont"/>
    <w:uiPriority w:val="22"/>
    <w:qFormat/>
    <w:rsid w:val="002F51ED"/>
    <w:rPr>
      <w:b/>
      <w:bCs/>
    </w:rPr>
  </w:style>
  <w:style w:type="character" w:customStyle="1" w:styleId="css-8yl26h">
    <w:name w:val="css-8yl26h"/>
    <w:basedOn w:val="DefaultParagraphFont"/>
    <w:rsid w:val="002F51ED"/>
  </w:style>
  <w:style w:type="paragraph" w:styleId="z-TopofForm">
    <w:name w:val="HTML Top of Form"/>
    <w:basedOn w:val="Normal"/>
    <w:next w:val="Normal"/>
    <w:link w:val="z-TopofFormChar"/>
    <w:hidden/>
    <w:uiPriority w:val="99"/>
    <w:semiHidden/>
    <w:unhideWhenUsed/>
    <w:rsid w:val="002F51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1ED"/>
    <w:rPr>
      <w:rFonts w:ascii="Arial" w:eastAsia="Times New Roman" w:hAnsi="Arial" w:cs="Arial"/>
      <w:vanish/>
      <w:sz w:val="16"/>
      <w:szCs w:val="16"/>
    </w:rPr>
  </w:style>
  <w:style w:type="paragraph" w:customStyle="1" w:styleId="css-1cr3nkl">
    <w:name w:val="css-1cr3nkl"/>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2F51ED"/>
  </w:style>
  <w:style w:type="paragraph" w:customStyle="1" w:styleId="css-nz9v2z">
    <w:name w:val="css-nz9v2z"/>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F51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51ED"/>
    <w:rPr>
      <w:rFonts w:ascii="Arial" w:eastAsia="Times New Roman" w:hAnsi="Arial" w:cs="Arial"/>
      <w:vanish/>
      <w:sz w:val="16"/>
      <w:szCs w:val="16"/>
    </w:rPr>
  </w:style>
  <w:style w:type="paragraph" w:customStyle="1" w:styleId="css-1jgiljp">
    <w:name w:val="css-1jgiljp"/>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2F51ED"/>
  </w:style>
  <w:style w:type="paragraph" w:styleId="BalloonText">
    <w:name w:val="Balloon Text"/>
    <w:basedOn w:val="Normal"/>
    <w:link w:val="BalloonTextChar"/>
    <w:uiPriority w:val="99"/>
    <w:semiHidden/>
    <w:unhideWhenUsed/>
    <w:rsid w:val="002F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ED"/>
    <w:rPr>
      <w:rFonts w:ascii="Tahoma" w:hAnsi="Tahoma" w:cs="Tahoma"/>
      <w:sz w:val="16"/>
      <w:szCs w:val="16"/>
    </w:rPr>
  </w:style>
  <w:style w:type="character" w:customStyle="1" w:styleId="topic-highlight">
    <w:name w:val="topic-highlight"/>
    <w:basedOn w:val="DefaultParagraphFont"/>
    <w:rsid w:val="002F51ED"/>
  </w:style>
  <w:style w:type="character" w:styleId="Emphasis">
    <w:name w:val="Emphasis"/>
    <w:basedOn w:val="DefaultParagraphFont"/>
    <w:uiPriority w:val="20"/>
    <w:qFormat/>
    <w:rsid w:val="002F51ED"/>
    <w:rPr>
      <w:i/>
      <w:iCs/>
    </w:rPr>
  </w:style>
  <w:style w:type="character" w:customStyle="1" w:styleId="Heading3Char">
    <w:name w:val="Heading 3 Char"/>
    <w:basedOn w:val="DefaultParagraphFont"/>
    <w:link w:val="Heading3"/>
    <w:uiPriority w:val="9"/>
    <w:semiHidden/>
    <w:rsid w:val="006D285F"/>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D285F"/>
  </w:style>
  <w:style w:type="character" w:customStyle="1" w:styleId="Heading4Char">
    <w:name w:val="Heading 4 Char"/>
    <w:basedOn w:val="DefaultParagraphFont"/>
    <w:link w:val="Heading4"/>
    <w:uiPriority w:val="9"/>
    <w:rsid w:val="006D28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F3283"/>
    <w:pPr>
      <w:ind w:left="720"/>
      <w:contextualSpacing/>
    </w:pPr>
  </w:style>
  <w:style w:type="character" w:customStyle="1" w:styleId="mjxassistivemathml">
    <w:name w:val="mjx_assistive_mathml"/>
    <w:basedOn w:val="DefaultParagraphFont"/>
    <w:rsid w:val="00C158A6"/>
  </w:style>
  <w:style w:type="character" w:customStyle="1" w:styleId="mwe-math-mathml-inline">
    <w:name w:val="mwe-math-mathml-inline"/>
    <w:basedOn w:val="DefaultParagraphFont"/>
    <w:rsid w:val="00351549"/>
  </w:style>
  <w:style w:type="character" w:customStyle="1" w:styleId="reference">
    <w:name w:val="reference"/>
    <w:basedOn w:val="DefaultParagraphFont"/>
    <w:rsid w:val="00351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F5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285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28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2F51ED"/>
  </w:style>
  <w:style w:type="character" w:styleId="Hyperlink">
    <w:name w:val="Hyperlink"/>
    <w:basedOn w:val="DefaultParagraphFont"/>
    <w:uiPriority w:val="99"/>
    <w:semiHidden/>
    <w:unhideWhenUsed/>
    <w:rsid w:val="002F51ED"/>
    <w:rPr>
      <w:color w:val="0000FF"/>
      <w:u w:val="single"/>
    </w:rPr>
  </w:style>
  <w:style w:type="character" w:customStyle="1" w:styleId="Heading2Char">
    <w:name w:val="Heading 2 Char"/>
    <w:basedOn w:val="DefaultParagraphFont"/>
    <w:link w:val="Heading2"/>
    <w:uiPriority w:val="9"/>
    <w:rsid w:val="002F51ED"/>
    <w:rPr>
      <w:rFonts w:ascii="Times New Roman" w:eastAsia="Times New Roman" w:hAnsi="Times New Roman" w:cs="Times New Roman"/>
      <w:b/>
      <w:bCs/>
      <w:sz w:val="36"/>
      <w:szCs w:val="36"/>
    </w:rPr>
  </w:style>
  <w:style w:type="character" w:styleId="Strong">
    <w:name w:val="Strong"/>
    <w:basedOn w:val="DefaultParagraphFont"/>
    <w:uiPriority w:val="22"/>
    <w:qFormat/>
    <w:rsid w:val="002F51ED"/>
    <w:rPr>
      <w:b/>
      <w:bCs/>
    </w:rPr>
  </w:style>
  <w:style w:type="character" w:customStyle="1" w:styleId="css-8yl26h">
    <w:name w:val="css-8yl26h"/>
    <w:basedOn w:val="DefaultParagraphFont"/>
    <w:rsid w:val="002F51ED"/>
  </w:style>
  <w:style w:type="paragraph" w:styleId="z-TopofForm">
    <w:name w:val="HTML Top of Form"/>
    <w:basedOn w:val="Normal"/>
    <w:next w:val="Normal"/>
    <w:link w:val="z-TopofFormChar"/>
    <w:hidden/>
    <w:uiPriority w:val="99"/>
    <w:semiHidden/>
    <w:unhideWhenUsed/>
    <w:rsid w:val="002F51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F51ED"/>
    <w:rPr>
      <w:rFonts w:ascii="Arial" w:eastAsia="Times New Roman" w:hAnsi="Arial" w:cs="Arial"/>
      <w:vanish/>
      <w:sz w:val="16"/>
      <w:szCs w:val="16"/>
    </w:rPr>
  </w:style>
  <w:style w:type="paragraph" w:customStyle="1" w:styleId="css-1cr3nkl">
    <w:name w:val="css-1cr3nkl"/>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2F51ED"/>
  </w:style>
  <w:style w:type="paragraph" w:customStyle="1" w:styleId="css-nz9v2z">
    <w:name w:val="css-nz9v2z"/>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F51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F51ED"/>
    <w:rPr>
      <w:rFonts w:ascii="Arial" w:eastAsia="Times New Roman" w:hAnsi="Arial" w:cs="Arial"/>
      <w:vanish/>
      <w:sz w:val="16"/>
      <w:szCs w:val="16"/>
    </w:rPr>
  </w:style>
  <w:style w:type="paragraph" w:customStyle="1" w:styleId="css-1jgiljp">
    <w:name w:val="css-1jgiljp"/>
    <w:basedOn w:val="Normal"/>
    <w:rsid w:val="002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
    <w:name w:val="sro"/>
    <w:basedOn w:val="DefaultParagraphFont"/>
    <w:rsid w:val="002F51ED"/>
  </w:style>
  <w:style w:type="paragraph" w:styleId="BalloonText">
    <w:name w:val="Balloon Text"/>
    <w:basedOn w:val="Normal"/>
    <w:link w:val="BalloonTextChar"/>
    <w:uiPriority w:val="99"/>
    <w:semiHidden/>
    <w:unhideWhenUsed/>
    <w:rsid w:val="002F5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1ED"/>
    <w:rPr>
      <w:rFonts w:ascii="Tahoma" w:hAnsi="Tahoma" w:cs="Tahoma"/>
      <w:sz w:val="16"/>
      <w:szCs w:val="16"/>
    </w:rPr>
  </w:style>
  <w:style w:type="character" w:customStyle="1" w:styleId="topic-highlight">
    <w:name w:val="topic-highlight"/>
    <w:basedOn w:val="DefaultParagraphFont"/>
    <w:rsid w:val="002F51ED"/>
  </w:style>
  <w:style w:type="character" w:styleId="Emphasis">
    <w:name w:val="Emphasis"/>
    <w:basedOn w:val="DefaultParagraphFont"/>
    <w:uiPriority w:val="20"/>
    <w:qFormat/>
    <w:rsid w:val="002F51ED"/>
    <w:rPr>
      <w:i/>
      <w:iCs/>
    </w:rPr>
  </w:style>
  <w:style w:type="character" w:customStyle="1" w:styleId="Heading3Char">
    <w:name w:val="Heading 3 Char"/>
    <w:basedOn w:val="DefaultParagraphFont"/>
    <w:link w:val="Heading3"/>
    <w:uiPriority w:val="9"/>
    <w:semiHidden/>
    <w:rsid w:val="006D285F"/>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6D285F"/>
  </w:style>
  <w:style w:type="character" w:customStyle="1" w:styleId="Heading4Char">
    <w:name w:val="Heading 4 Char"/>
    <w:basedOn w:val="DefaultParagraphFont"/>
    <w:link w:val="Heading4"/>
    <w:uiPriority w:val="9"/>
    <w:rsid w:val="006D285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F3283"/>
    <w:pPr>
      <w:ind w:left="720"/>
      <w:contextualSpacing/>
    </w:pPr>
  </w:style>
  <w:style w:type="character" w:customStyle="1" w:styleId="mjxassistivemathml">
    <w:name w:val="mjx_assistive_mathml"/>
    <w:basedOn w:val="DefaultParagraphFont"/>
    <w:rsid w:val="00C158A6"/>
  </w:style>
  <w:style w:type="character" w:customStyle="1" w:styleId="mwe-math-mathml-inline">
    <w:name w:val="mwe-math-mathml-inline"/>
    <w:basedOn w:val="DefaultParagraphFont"/>
    <w:rsid w:val="00351549"/>
  </w:style>
  <w:style w:type="character" w:customStyle="1" w:styleId="reference">
    <w:name w:val="reference"/>
    <w:basedOn w:val="DefaultParagraphFont"/>
    <w:rsid w:val="0035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81502">
      <w:bodyDiv w:val="1"/>
      <w:marLeft w:val="0"/>
      <w:marRight w:val="0"/>
      <w:marTop w:val="0"/>
      <w:marBottom w:val="0"/>
      <w:divBdr>
        <w:top w:val="none" w:sz="0" w:space="0" w:color="auto"/>
        <w:left w:val="none" w:sz="0" w:space="0" w:color="auto"/>
        <w:bottom w:val="none" w:sz="0" w:space="0" w:color="auto"/>
        <w:right w:val="none" w:sz="0" w:space="0" w:color="auto"/>
      </w:divBdr>
    </w:div>
    <w:div w:id="332295309">
      <w:bodyDiv w:val="1"/>
      <w:marLeft w:val="0"/>
      <w:marRight w:val="0"/>
      <w:marTop w:val="0"/>
      <w:marBottom w:val="0"/>
      <w:divBdr>
        <w:top w:val="none" w:sz="0" w:space="0" w:color="auto"/>
        <w:left w:val="none" w:sz="0" w:space="0" w:color="auto"/>
        <w:bottom w:val="none" w:sz="0" w:space="0" w:color="auto"/>
        <w:right w:val="none" w:sz="0" w:space="0" w:color="auto"/>
      </w:divBdr>
    </w:div>
    <w:div w:id="433135290">
      <w:bodyDiv w:val="1"/>
      <w:marLeft w:val="0"/>
      <w:marRight w:val="0"/>
      <w:marTop w:val="0"/>
      <w:marBottom w:val="0"/>
      <w:divBdr>
        <w:top w:val="none" w:sz="0" w:space="0" w:color="auto"/>
        <w:left w:val="none" w:sz="0" w:space="0" w:color="auto"/>
        <w:bottom w:val="none" w:sz="0" w:space="0" w:color="auto"/>
        <w:right w:val="none" w:sz="0" w:space="0" w:color="auto"/>
      </w:divBdr>
      <w:divsChild>
        <w:div w:id="624503535">
          <w:marLeft w:val="0"/>
          <w:marRight w:val="0"/>
          <w:marTop w:val="0"/>
          <w:marBottom w:val="0"/>
          <w:divBdr>
            <w:top w:val="none" w:sz="0" w:space="0" w:color="auto"/>
            <w:left w:val="none" w:sz="0" w:space="0" w:color="auto"/>
            <w:bottom w:val="none" w:sz="0" w:space="0" w:color="auto"/>
            <w:right w:val="none" w:sz="0" w:space="0" w:color="auto"/>
          </w:divBdr>
          <w:divsChild>
            <w:div w:id="37408087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62525477">
      <w:bodyDiv w:val="1"/>
      <w:marLeft w:val="0"/>
      <w:marRight w:val="0"/>
      <w:marTop w:val="0"/>
      <w:marBottom w:val="0"/>
      <w:divBdr>
        <w:top w:val="none" w:sz="0" w:space="0" w:color="auto"/>
        <w:left w:val="none" w:sz="0" w:space="0" w:color="auto"/>
        <w:bottom w:val="none" w:sz="0" w:space="0" w:color="auto"/>
        <w:right w:val="none" w:sz="0" w:space="0" w:color="auto"/>
      </w:divBdr>
      <w:divsChild>
        <w:div w:id="1363284968">
          <w:marLeft w:val="0"/>
          <w:marRight w:val="0"/>
          <w:marTop w:val="0"/>
          <w:marBottom w:val="0"/>
          <w:divBdr>
            <w:top w:val="none" w:sz="0" w:space="0" w:color="auto"/>
            <w:left w:val="none" w:sz="0" w:space="0" w:color="auto"/>
            <w:bottom w:val="none" w:sz="0" w:space="0" w:color="auto"/>
            <w:right w:val="none" w:sz="0" w:space="0" w:color="auto"/>
          </w:divBdr>
          <w:divsChild>
            <w:div w:id="319236805">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11060136">
      <w:bodyDiv w:val="1"/>
      <w:marLeft w:val="0"/>
      <w:marRight w:val="0"/>
      <w:marTop w:val="0"/>
      <w:marBottom w:val="0"/>
      <w:divBdr>
        <w:top w:val="none" w:sz="0" w:space="0" w:color="auto"/>
        <w:left w:val="none" w:sz="0" w:space="0" w:color="auto"/>
        <w:bottom w:val="none" w:sz="0" w:space="0" w:color="auto"/>
        <w:right w:val="none" w:sz="0" w:space="0" w:color="auto"/>
      </w:divBdr>
    </w:div>
    <w:div w:id="900680188">
      <w:bodyDiv w:val="1"/>
      <w:marLeft w:val="0"/>
      <w:marRight w:val="0"/>
      <w:marTop w:val="0"/>
      <w:marBottom w:val="0"/>
      <w:divBdr>
        <w:top w:val="none" w:sz="0" w:space="0" w:color="auto"/>
        <w:left w:val="none" w:sz="0" w:space="0" w:color="auto"/>
        <w:bottom w:val="none" w:sz="0" w:space="0" w:color="auto"/>
        <w:right w:val="none" w:sz="0" w:space="0" w:color="auto"/>
      </w:divBdr>
    </w:div>
    <w:div w:id="1275669748">
      <w:bodyDiv w:val="1"/>
      <w:marLeft w:val="0"/>
      <w:marRight w:val="0"/>
      <w:marTop w:val="0"/>
      <w:marBottom w:val="0"/>
      <w:divBdr>
        <w:top w:val="none" w:sz="0" w:space="0" w:color="auto"/>
        <w:left w:val="none" w:sz="0" w:space="0" w:color="auto"/>
        <w:bottom w:val="none" w:sz="0" w:space="0" w:color="auto"/>
        <w:right w:val="none" w:sz="0" w:space="0" w:color="auto"/>
      </w:divBdr>
    </w:div>
    <w:div w:id="1321616922">
      <w:bodyDiv w:val="1"/>
      <w:marLeft w:val="0"/>
      <w:marRight w:val="0"/>
      <w:marTop w:val="0"/>
      <w:marBottom w:val="0"/>
      <w:divBdr>
        <w:top w:val="none" w:sz="0" w:space="0" w:color="auto"/>
        <w:left w:val="none" w:sz="0" w:space="0" w:color="auto"/>
        <w:bottom w:val="none" w:sz="0" w:space="0" w:color="auto"/>
        <w:right w:val="none" w:sz="0" w:space="0" w:color="auto"/>
      </w:divBdr>
      <w:divsChild>
        <w:div w:id="634455043">
          <w:marLeft w:val="0"/>
          <w:marRight w:val="0"/>
          <w:marTop w:val="0"/>
          <w:marBottom w:val="0"/>
          <w:divBdr>
            <w:top w:val="none" w:sz="0" w:space="0" w:color="auto"/>
            <w:left w:val="none" w:sz="0" w:space="0" w:color="auto"/>
            <w:bottom w:val="none" w:sz="0" w:space="0" w:color="auto"/>
            <w:right w:val="none" w:sz="0" w:space="0" w:color="auto"/>
          </w:divBdr>
          <w:divsChild>
            <w:div w:id="329993337">
              <w:marLeft w:val="0"/>
              <w:marRight w:val="0"/>
              <w:marTop w:val="0"/>
              <w:marBottom w:val="0"/>
              <w:divBdr>
                <w:top w:val="none" w:sz="0" w:space="0" w:color="auto"/>
                <w:left w:val="none" w:sz="0" w:space="0" w:color="auto"/>
                <w:bottom w:val="none" w:sz="0" w:space="0" w:color="auto"/>
                <w:right w:val="none" w:sz="0" w:space="0" w:color="auto"/>
              </w:divBdr>
              <w:divsChild>
                <w:div w:id="715080755">
                  <w:marLeft w:val="0"/>
                  <w:marRight w:val="0"/>
                  <w:marTop w:val="0"/>
                  <w:marBottom w:val="0"/>
                  <w:divBdr>
                    <w:top w:val="none" w:sz="0" w:space="0" w:color="auto"/>
                    <w:left w:val="none" w:sz="0" w:space="0" w:color="auto"/>
                    <w:bottom w:val="none" w:sz="0" w:space="0" w:color="auto"/>
                    <w:right w:val="none" w:sz="0" w:space="0" w:color="auto"/>
                  </w:divBdr>
                </w:div>
                <w:div w:id="211699063">
                  <w:marLeft w:val="0"/>
                  <w:marRight w:val="0"/>
                  <w:marTop w:val="0"/>
                  <w:marBottom w:val="0"/>
                  <w:divBdr>
                    <w:top w:val="none" w:sz="0" w:space="0" w:color="auto"/>
                    <w:left w:val="none" w:sz="0" w:space="0" w:color="auto"/>
                    <w:bottom w:val="none" w:sz="0" w:space="0" w:color="auto"/>
                    <w:right w:val="none" w:sz="0" w:space="0" w:color="auto"/>
                  </w:divBdr>
                  <w:divsChild>
                    <w:div w:id="1713920880">
                      <w:marLeft w:val="0"/>
                      <w:marRight w:val="0"/>
                      <w:marTop w:val="0"/>
                      <w:marBottom w:val="0"/>
                      <w:divBdr>
                        <w:top w:val="none" w:sz="0" w:space="0" w:color="auto"/>
                        <w:left w:val="none" w:sz="0" w:space="0" w:color="auto"/>
                        <w:bottom w:val="none" w:sz="0" w:space="0" w:color="auto"/>
                        <w:right w:val="none" w:sz="0" w:space="0" w:color="auto"/>
                      </w:divBdr>
                    </w:div>
                  </w:divsChild>
                </w:div>
                <w:div w:id="174270622">
                  <w:marLeft w:val="0"/>
                  <w:marRight w:val="0"/>
                  <w:marTop w:val="0"/>
                  <w:marBottom w:val="0"/>
                  <w:divBdr>
                    <w:top w:val="none" w:sz="0" w:space="0" w:color="auto"/>
                    <w:left w:val="none" w:sz="0" w:space="0" w:color="auto"/>
                    <w:bottom w:val="none" w:sz="0" w:space="0" w:color="auto"/>
                    <w:right w:val="none" w:sz="0" w:space="0" w:color="auto"/>
                  </w:divBdr>
                  <w:divsChild>
                    <w:div w:id="43063070">
                      <w:marLeft w:val="0"/>
                      <w:marRight w:val="0"/>
                      <w:marTop w:val="0"/>
                      <w:marBottom w:val="0"/>
                      <w:divBdr>
                        <w:top w:val="none" w:sz="0" w:space="0" w:color="auto"/>
                        <w:left w:val="none" w:sz="0" w:space="0" w:color="auto"/>
                        <w:bottom w:val="none" w:sz="0" w:space="0" w:color="auto"/>
                        <w:right w:val="none" w:sz="0" w:space="0" w:color="auto"/>
                      </w:divBdr>
                    </w:div>
                    <w:div w:id="1835215715">
                      <w:marLeft w:val="0"/>
                      <w:marRight w:val="0"/>
                      <w:marTop w:val="0"/>
                      <w:marBottom w:val="0"/>
                      <w:divBdr>
                        <w:top w:val="none" w:sz="0" w:space="0" w:color="auto"/>
                        <w:left w:val="none" w:sz="0" w:space="0" w:color="auto"/>
                        <w:bottom w:val="none" w:sz="0" w:space="0" w:color="auto"/>
                        <w:right w:val="none" w:sz="0" w:space="0" w:color="auto"/>
                      </w:divBdr>
                    </w:div>
                  </w:divsChild>
                </w:div>
                <w:div w:id="2047368840">
                  <w:marLeft w:val="0"/>
                  <w:marRight w:val="0"/>
                  <w:marTop w:val="0"/>
                  <w:marBottom w:val="0"/>
                  <w:divBdr>
                    <w:top w:val="none" w:sz="0" w:space="0" w:color="auto"/>
                    <w:left w:val="none" w:sz="0" w:space="0" w:color="auto"/>
                    <w:bottom w:val="none" w:sz="0" w:space="0" w:color="auto"/>
                    <w:right w:val="none" w:sz="0" w:space="0" w:color="auto"/>
                  </w:divBdr>
                  <w:divsChild>
                    <w:div w:id="1999115198">
                      <w:marLeft w:val="0"/>
                      <w:marRight w:val="0"/>
                      <w:marTop w:val="225"/>
                      <w:marBottom w:val="0"/>
                      <w:divBdr>
                        <w:top w:val="none" w:sz="0" w:space="0" w:color="auto"/>
                        <w:left w:val="none" w:sz="0" w:space="0" w:color="auto"/>
                        <w:bottom w:val="none" w:sz="0" w:space="0" w:color="auto"/>
                        <w:right w:val="none" w:sz="0" w:space="0" w:color="auto"/>
                      </w:divBdr>
                      <w:divsChild>
                        <w:div w:id="1221132763">
                          <w:marLeft w:val="0"/>
                          <w:marRight w:val="0"/>
                          <w:marTop w:val="0"/>
                          <w:marBottom w:val="0"/>
                          <w:divBdr>
                            <w:top w:val="none" w:sz="0" w:space="0" w:color="auto"/>
                            <w:left w:val="none" w:sz="0" w:space="0" w:color="auto"/>
                            <w:bottom w:val="none" w:sz="0" w:space="0" w:color="auto"/>
                            <w:right w:val="none" w:sz="0" w:space="0" w:color="auto"/>
                          </w:divBdr>
                        </w:div>
                        <w:div w:id="1564560103">
                          <w:marLeft w:val="0"/>
                          <w:marRight w:val="0"/>
                          <w:marTop w:val="0"/>
                          <w:marBottom w:val="0"/>
                          <w:divBdr>
                            <w:top w:val="none" w:sz="0" w:space="0" w:color="auto"/>
                            <w:left w:val="none" w:sz="0" w:space="0" w:color="auto"/>
                            <w:bottom w:val="none" w:sz="0" w:space="0" w:color="auto"/>
                            <w:right w:val="none" w:sz="0" w:space="0" w:color="auto"/>
                          </w:divBdr>
                          <w:divsChild>
                            <w:div w:id="807432686">
                              <w:marLeft w:val="0"/>
                              <w:marRight w:val="0"/>
                              <w:marTop w:val="75"/>
                              <w:marBottom w:val="0"/>
                              <w:divBdr>
                                <w:top w:val="none" w:sz="0" w:space="0" w:color="auto"/>
                                <w:left w:val="none" w:sz="0" w:space="0" w:color="auto"/>
                                <w:bottom w:val="none" w:sz="0" w:space="0" w:color="auto"/>
                                <w:right w:val="none" w:sz="0" w:space="0" w:color="auto"/>
                              </w:divBdr>
                            </w:div>
                          </w:divsChild>
                        </w:div>
                        <w:div w:id="108790390">
                          <w:marLeft w:val="0"/>
                          <w:marRight w:val="0"/>
                          <w:marTop w:val="0"/>
                          <w:marBottom w:val="0"/>
                          <w:divBdr>
                            <w:top w:val="none" w:sz="0" w:space="0" w:color="auto"/>
                            <w:left w:val="none" w:sz="0" w:space="0" w:color="auto"/>
                            <w:bottom w:val="none" w:sz="0" w:space="0" w:color="auto"/>
                            <w:right w:val="none" w:sz="0" w:space="0" w:color="auto"/>
                          </w:divBdr>
                          <w:divsChild>
                            <w:div w:id="696277052">
                              <w:marLeft w:val="0"/>
                              <w:marRight w:val="0"/>
                              <w:marTop w:val="0"/>
                              <w:marBottom w:val="0"/>
                              <w:divBdr>
                                <w:top w:val="none" w:sz="0" w:space="0" w:color="auto"/>
                                <w:left w:val="none" w:sz="0" w:space="0" w:color="auto"/>
                                <w:bottom w:val="none" w:sz="0" w:space="0" w:color="auto"/>
                                <w:right w:val="none" w:sz="0" w:space="0" w:color="auto"/>
                              </w:divBdr>
                              <w:divsChild>
                                <w:div w:id="1375273788">
                                  <w:marLeft w:val="0"/>
                                  <w:marRight w:val="0"/>
                                  <w:marTop w:val="225"/>
                                  <w:marBottom w:val="0"/>
                                  <w:divBdr>
                                    <w:top w:val="none" w:sz="0" w:space="0" w:color="auto"/>
                                    <w:left w:val="none" w:sz="0" w:space="0" w:color="auto"/>
                                    <w:bottom w:val="none" w:sz="0" w:space="0" w:color="auto"/>
                                    <w:right w:val="none" w:sz="0" w:space="0" w:color="auto"/>
                                  </w:divBdr>
                                  <w:divsChild>
                                    <w:div w:id="20013558">
                                      <w:marLeft w:val="0"/>
                                      <w:marRight w:val="0"/>
                                      <w:marTop w:val="0"/>
                                      <w:marBottom w:val="0"/>
                                      <w:divBdr>
                                        <w:top w:val="single" w:sz="6" w:space="0" w:color="DCDBDB"/>
                                        <w:left w:val="single" w:sz="6" w:space="9" w:color="DCDBDB"/>
                                        <w:bottom w:val="single" w:sz="6" w:space="0" w:color="DCDBDB"/>
                                        <w:right w:val="single" w:sz="2" w:space="24" w:color="DCDBDB"/>
                                      </w:divBdr>
                                      <w:divsChild>
                                        <w:div w:id="5459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322990">
                  <w:marLeft w:val="0"/>
                  <w:marRight w:val="0"/>
                  <w:marTop w:val="0"/>
                  <w:marBottom w:val="0"/>
                  <w:divBdr>
                    <w:top w:val="none" w:sz="0" w:space="0" w:color="auto"/>
                    <w:left w:val="none" w:sz="0" w:space="0" w:color="auto"/>
                    <w:bottom w:val="none" w:sz="0" w:space="0" w:color="auto"/>
                    <w:right w:val="none" w:sz="0" w:space="0" w:color="auto"/>
                  </w:divBdr>
                  <w:divsChild>
                    <w:div w:id="828013494">
                      <w:marLeft w:val="0"/>
                      <w:marRight w:val="0"/>
                      <w:marTop w:val="0"/>
                      <w:marBottom w:val="0"/>
                      <w:divBdr>
                        <w:top w:val="none" w:sz="0" w:space="0" w:color="auto"/>
                        <w:left w:val="none" w:sz="0" w:space="0" w:color="auto"/>
                        <w:bottom w:val="none" w:sz="0" w:space="0" w:color="auto"/>
                        <w:right w:val="none" w:sz="0" w:space="0" w:color="auto"/>
                      </w:divBdr>
                    </w:div>
                  </w:divsChild>
                </w:div>
                <w:div w:id="2075741835">
                  <w:marLeft w:val="0"/>
                  <w:marRight w:val="0"/>
                  <w:marTop w:val="0"/>
                  <w:marBottom w:val="0"/>
                  <w:divBdr>
                    <w:top w:val="none" w:sz="0" w:space="0" w:color="auto"/>
                    <w:left w:val="none" w:sz="0" w:space="0" w:color="auto"/>
                    <w:bottom w:val="none" w:sz="0" w:space="0" w:color="auto"/>
                    <w:right w:val="none" w:sz="0" w:space="0" w:color="auto"/>
                  </w:divBdr>
                  <w:divsChild>
                    <w:div w:id="1451633867">
                      <w:marLeft w:val="0"/>
                      <w:marRight w:val="0"/>
                      <w:marTop w:val="0"/>
                      <w:marBottom w:val="0"/>
                      <w:divBdr>
                        <w:top w:val="none" w:sz="0" w:space="0" w:color="auto"/>
                        <w:left w:val="none" w:sz="0" w:space="0" w:color="auto"/>
                        <w:bottom w:val="none" w:sz="0" w:space="0" w:color="auto"/>
                        <w:right w:val="none" w:sz="0" w:space="0" w:color="auto"/>
                      </w:divBdr>
                    </w:div>
                  </w:divsChild>
                </w:div>
                <w:div w:id="1047804427">
                  <w:marLeft w:val="0"/>
                  <w:marRight w:val="0"/>
                  <w:marTop w:val="0"/>
                  <w:marBottom w:val="0"/>
                  <w:divBdr>
                    <w:top w:val="none" w:sz="0" w:space="0" w:color="auto"/>
                    <w:left w:val="none" w:sz="0" w:space="0" w:color="auto"/>
                    <w:bottom w:val="none" w:sz="0" w:space="0" w:color="auto"/>
                    <w:right w:val="none" w:sz="0" w:space="0" w:color="auto"/>
                  </w:divBdr>
                  <w:divsChild>
                    <w:div w:id="1249273541">
                      <w:marLeft w:val="0"/>
                      <w:marRight w:val="0"/>
                      <w:marTop w:val="0"/>
                      <w:marBottom w:val="0"/>
                      <w:divBdr>
                        <w:top w:val="none" w:sz="0" w:space="0" w:color="auto"/>
                        <w:left w:val="none" w:sz="0" w:space="0" w:color="auto"/>
                        <w:bottom w:val="none" w:sz="0" w:space="0" w:color="auto"/>
                        <w:right w:val="none" w:sz="0" w:space="0" w:color="auto"/>
                      </w:divBdr>
                    </w:div>
                  </w:divsChild>
                </w:div>
                <w:div w:id="1929464859">
                  <w:marLeft w:val="0"/>
                  <w:marRight w:val="0"/>
                  <w:marTop w:val="0"/>
                  <w:marBottom w:val="0"/>
                  <w:divBdr>
                    <w:top w:val="none" w:sz="0" w:space="0" w:color="auto"/>
                    <w:left w:val="none" w:sz="0" w:space="0" w:color="auto"/>
                    <w:bottom w:val="none" w:sz="0" w:space="0" w:color="auto"/>
                    <w:right w:val="none" w:sz="0" w:space="0" w:color="auto"/>
                  </w:divBdr>
                  <w:divsChild>
                    <w:div w:id="1045761442">
                      <w:marLeft w:val="0"/>
                      <w:marRight w:val="0"/>
                      <w:marTop w:val="0"/>
                      <w:marBottom w:val="0"/>
                      <w:divBdr>
                        <w:top w:val="none" w:sz="0" w:space="0" w:color="auto"/>
                        <w:left w:val="none" w:sz="0" w:space="0" w:color="auto"/>
                        <w:bottom w:val="none" w:sz="0" w:space="0" w:color="auto"/>
                        <w:right w:val="none" w:sz="0" w:space="0" w:color="auto"/>
                      </w:divBdr>
                    </w:div>
                  </w:divsChild>
                </w:div>
                <w:div w:id="192155946">
                  <w:marLeft w:val="0"/>
                  <w:marRight w:val="0"/>
                  <w:marTop w:val="0"/>
                  <w:marBottom w:val="0"/>
                  <w:divBdr>
                    <w:top w:val="none" w:sz="0" w:space="0" w:color="auto"/>
                    <w:left w:val="none" w:sz="0" w:space="0" w:color="auto"/>
                    <w:bottom w:val="none" w:sz="0" w:space="0" w:color="auto"/>
                    <w:right w:val="none" w:sz="0" w:space="0" w:color="auto"/>
                  </w:divBdr>
                  <w:divsChild>
                    <w:div w:id="12343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93312">
              <w:marLeft w:val="0"/>
              <w:marRight w:val="0"/>
              <w:marTop w:val="375"/>
              <w:marBottom w:val="300"/>
              <w:divBdr>
                <w:top w:val="none" w:sz="0" w:space="0" w:color="auto"/>
                <w:left w:val="none" w:sz="0" w:space="0" w:color="auto"/>
                <w:bottom w:val="none" w:sz="0" w:space="0" w:color="auto"/>
                <w:right w:val="none" w:sz="0" w:space="0" w:color="auto"/>
              </w:divBdr>
            </w:div>
            <w:div w:id="2090695056">
              <w:marLeft w:val="0"/>
              <w:marRight w:val="0"/>
              <w:marTop w:val="0"/>
              <w:marBottom w:val="600"/>
              <w:divBdr>
                <w:top w:val="none" w:sz="0" w:space="0" w:color="auto"/>
                <w:left w:val="none" w:sz="0" w:space="0" w:color="auto"/>
                <w:bottom w:val="single" w:sz="6" w:space="0" w:color="DCDBDB"/>
                <w:right w:val="none" w:sz="0" w:space="0" w:color="auto"/>
              </w:divBdr>
              <w:divsChild>
                <w:div w:id="1637953342">
                  <w:marLeft w:val="0"/>
                  <w:marRight w:val="0"/>
                  <w:marTop w:val="0"/>
                  <w:marBottom w:val="450"/>
                  <w:divBdr>
                    <w:top w:val="none" w:sz="0" w:space="0" w:color="auto"/>
                    <w:left w:val="none" w:sz="0" w:space="0" w:color="auto"/>
                    <w:bottom w:val="none" w:sz="0" w:space="0" w:color="auto"/>
                    <w:right w:val="none" w:sz="0" w:space="0" w:color="auto"/>
                  </w:divBdr>
                  <w:divsChild>
                    <w:div w:id="4007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9588">
          <w:marLeft w:val="0"/>
          <w:marRight w:val="0"/>
          <w:marTop w:val="375"/>
          <w:marBottom w:val="750"/>
          <w:divBdr>
            <w:top w:val="none" w:sz="0" w:space="0" w:color="auto"/>
            <w:left w:val="none" w:sz="0" w:space="0" w:color="auto"/>
            <w:bottom w:val="none" w:sz="0" w:space="0" w:color="auto"/>
            <w:right w:val="none" w:sz="0" w:space="0" w:color="auto"/>
          </w:divBdr>
          <w:divsChild>
            <w:div w:id="849177872">
              <w:marLeft w:val="0"/>
              <w:marRight w:val="0"/>
              <w:marTop w:val="0"/>
              <w:marBottom w:val="0"/>
              <w:divBdr>
                <w:top w:val="none" w:sz="0" w:space="0" w:color="auto"/>
                <w:left w:val="none" w:sz="0" w:space="0" w:color="auto"/>
                <w:bottom w:val="single" w:sz="48" w:space="0" w:color="231F20"/>
                <w:right w:val="none" w:sz="0" w:space="0" w:color="auto"/>
              </w:divBdr>
              <w:divsChild>
                <w:div w:id="637955945">
                  <w:marLeft w:val="0"/>
                  <w:marRight w:val="0"/>
                  <w:marTop w:val="0"/>
                  <w:marBottom w:val="0"/>
                  <w:divBdr>
                    <w:top w:val="none" w:sz="0" w:space="0" w:color="auto"/>
                    <w:left w:val="none" w:sz="0" w:space="0" w:color="auto"/>
                    <w:bottom w:val="none" w:sz="0" w:space="0" w:color="auto"/>
                    <w:right w:val="none" w:sz="0" w:space="0" w:color="auto"/>
                  </w:divBdr>
                  <w:divsChild>
                    <w:div w:id="20750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45966">
          <w:marLeft w:val="0"/>
          <w:marRight w:val="0"/>
          <w:marTop w:val="0"/>
          <w:marBottom w:val="750"/>
          <w:divBdr>
            <w:top w:val="single" w:sz="48" w:space="0" w:color="231F20"/>
            <w:left w:val="none" w:sz="0" w:space="0" w:color="auto"/>
            <w:bottom w:val="single" w:sz="12" w:space="0" w:color="231F20"/>
            <w:right w:val="none" w:sz="0" w:space="0" w:color="auto"/>
          </w:divBdr>
          <w:divsChild>
            <w:div w:id="1883978444">
              <w:marLeft w:val="0"/>
              <w:marRight w:val="0"/>
              <w:marTop w:val="0"/>
              <w:marBottom w:val="0"/>
              <w:divBdr>
                <w:top w:val="none" w:sz="0" w:space="0" w:color="auto"/>
                <w:left w:val="none" w:sz="0" w:space="0" w:color="auto"/>
                <w:bottom w:val="none" w:sz="0" w:space="0" w:color="auto"/>
                <w:right w:val="none" w:sz="0" w:space="0" w:color="auto"/>
              </w:divBdr>
            </w:div>
            <w:div w:id="925505585">
              <w:marLeft w:val="0"/>
              <w:marRight w:val="0"/>
              <w:marTop w:val="0"/>
              <w:marBottom w:val="0"/>
              <w:divBdr>
                <w:top w:val="none" w:sz="0" w:space="0" w:color="auto"/>
                <w:left w:val="none" w:sz="0" w:space="0" w:color="auto"/>
                <w:bottom w:val="none" w:sz="0" w:space="0" w:color="auto"/>
                <w:right w:val="none" w:sz="0" w:space="0" w:color="auto"/>
              </w:divBdr>
            </w:div>
            <w:div w:id="240213889">
              <w:marLeft w:val="0"/>
              <w:marRight w:val="0"/>
              <w:marTop w:val="0"/>
              <w:marBottom w:val="0"/>
              <w:divBdr>
                <w:top w:val="none" w:sz="0" w:space="0" w:color="auto"/>
                <w:left w:val="none" w:sz="0" w:space="0" w:color="auto"/>
                <w:bottom w:val="none" w:sz="0" w:space="0" w:color="auto"/>
                <w:right w:val="none" w:sz="0" w:space="0" w:color="auto"/>
              </w:divBdr>
            </w:div>
            <w:div w:id="2096852100">
              <w:marLeft w:val="0"/>
              <w:marRight w:val="0"/>
              <w:marTop w:val="0"/>
              <w:marBottom w:val="0"/>
              <w:divBdr>
                <w:top w:val="none" w:sz="0" w:space="0" w:color="auto"/>
                <w:left w:val="none" w:sz="0" w:space="0" w:color="auto"/>
                <w:bottom w:val="none" w:sz="0" w:space="0" w:color="auto"/>
                <w:right w:val="none" w:sz="0" w:space="0" w:color="auto"/>
              </w:divBdr>
            </w:div>
            <w:div w:id="7844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9166">
      <w:bodyDiv w:val="1"/>
      <w:marLeft w:val="0"/>
      <w:marRight w:val="0"/>
      <w:marTop w:val="0"/>
      <w:marBottom w:val="0"/>
      <w:divBdr>
        <w:top w:val="none" w:sz="0" w:space="0" w:color="auto"/>
        <w:left w:val="none" w:sz="0" w:space="0" w:color="auto"/>
        <w:bottom w:val="none" w:sz="0" w:space="0" w:color="auto"/>
        <w:right w:val="none" w:sz="0" w:space="0" w:color="auto"/>
      </w:divBdr>
    </w:div>
    <w:div w:id="1381857135">
      <w:bodyDiv w:val="1"/>
      <w:marLeft w:val="0"/>
      <w:marRight w:val="0"/>
      <w:marTop w:val="0"/>
      <w:marBottom w:val="0"/>
      <w:divBdr>
        <w:top w:val="none" w:sz="0" w:space="0" w:color="auto"/>
        <w:left w:val="none" w:sz="0" w:space="0" w:color="auto"/>
        <w:bottom w:val="none" w:sz="0" w:space="0" w:color="auto"/>
        <w:right w:val="none" w:sz="0" w:space="0" w:color="auto"/>
      </w:divBdr>
      <w:divsChild>
        <w:div w:id="1424304756">
          <w:marLeft w:val="0"/>
          <w:marRight w:val="0"/>
          <w:marTop w:val="0"/>
          <w:marBottom w:val="0"/>
          <w:divBdr>
            <w:top w:val="none" w:sz="0" w:space="0" w:color="auto"/>
            <w:left w:val="none" w:sz="0" w:space="0" w:color="auto"/>
            <w:bottom w:val="none" w:sz="0" w:space="0" w:color="auto"/>
            <w:right w:val="none" w:sz="0" w:space="0" w:color="auto"/>
          </w:divBdr>
          <w:divsChild>
            <w:div w:id="984622244">
              <w:marLeft w:val="0"/>
              <w:marRight w:val="0"/>
              <w:marTop w:val="0"/>
              <w:marBottom w:val="0"/>
              <w:divBdr>
                <w:top w:val="none" w:sz="0" w:space="0" w:color="auto"/>
                <w:left w:val="none" w:sz="0" w:space="0" w:color="auto"/>
                <w:bottom w:val="none" w:sz="0" w:space="0" w:color="auto"/>
                <w:right w:val="none" w:sz="0" w:space="0" w:color="auto"/>
              </w:divBdr>
              <w:divsChild>
                <w:div w:id="1567690801">
                  <w:marLeft w:val="0"/>
                  <w:marRight w:val="0"/>
                  <w:marTop w:val="0"/>
                  <w:marBottom w:val="0"/>
                  <w:divBdr>
                    <w:top w:val="none" w:sz="0" w:space="0" w:color="auto"/>
                    <w:left w:val="none" w:sz="0" w:space="0" w:color="auto"/>
                    <w:bottom w:val="none" w:sz="0" w:space="0" w:color="auto"/>
                    <w:right w:val="none" w:sz="0" w:space="0" w:color="auto"/>
                  </w:divBdr>
                </w:div>
                <w:div w:id="46492701">
                  <w:marLeft w:val="0"/>
                  <w:marRight w:val="0"/>
                  <w:marTop w:val="0"/>
                  <w:marBottom w:val="0"/>
                  <w:divBdr>
                    <w:top w:val="none" w:sz="0" w:space="0" w:color="auto"/>
                    <w:left w:val="none" w:sz="0" w:space="0" w:color="auto"/>
                    <w:bottom w:val="none" w:sz="0" w:space="0" w:color="auto"/>
                    <w:right w:val="none" w:sz="0" w:space="0" w:color="auto"/>
                  </w:divBdr>
                  <w:divsChild>
                    <w:div w:id="651713519">
                      <w:marLeft w:val="0"/>
                      <w:marRight w:val="0"/>
                      <w:marTop w:val="0"/>
                      <w:marBottom w:val="0"/>
                      <w:divBdr>
                        <w:top w:val="none" w:sz="0" w:space="0" w:color="auto"/>
                        <w:left w:val="none" w:sz="0" w:space="0" w:color="auto"/>
                        <w:bottom w:val="none" w:sz="0" w:space="0" w:color="auto"/>
                        <w:right w:val="none" w:sz="0" w:space="0" w:color="auto"/>
                      </w:divBdr>
                    </w:div>
                  </w:divsChild>
                </w:div>
                <w:div w:id="1318194791">
                  <w:marLeft w:val="0"/>
                  <w:marRight w:val="0"/>
                  <w:marTop w:val="0"/>
                  <w:marBottom w:val="0"/>
                  <w:divBdr>
                    <w:top w:val="none" w:sz="0" w:space="0" w:color="auto"/>
                    <w:left w:val="none" w:sz="0" w:space="0" w:color="auto"/>
                    <w:bottom w:val="none" w:sz="0" w:space="0" w:color="auto"/>
                    <w:right w:val="none" w:sz="0" w:space="0" w:color="auto"/>
                  </w:divBdr>
                  <w:divsChild>
                    <w:div w:id="1097021287">
                      <w:marLeft w:val="0"/>
                      <w:marRight w:val="0"/>
                      <w:marTop w:val="0"/>
                      <w:marBottom w:val="0"/>
                      <w:divBdr>
                        <w:top w:val="none" w:sz="0" w:space="0" w:color="auto"/>
                        <w:left w:val="none" w:sz="0" w:space="0" w:color="auto"/>
                        <w:bottom w:val="none" w:sz="0" w:space="0" w:color="auto"/>
                        <w:right w:val="none" w:sz="0" w:space="0" w:color="auto"/>
                      </w:divBdr>
                    </w:div>
                    <w:div w:id="159545461">
                      <w:marLeft w:val="0"/>
                      <w:marRight w:val="0"/>
                      <w:marTop w:val="0"/>
                      <w:marBottom w:val="0"/>
                      <w:divBdr>
                        <w:top w:val="none" w:sz="0" w:space="0" w:color="auto"/>
                        <w:left w:val="none" w:sz="0" w:space="0" w:color="auto"/>
                        <w:bottom w:val="none" w:sz="0" w:space="0" w:color="auto"/>
                        <w:right w:val="none" w:sz="0" w:space="0" w:color="auto"/>
                      </w:divBdr>
                    </w:div>
                  </w:divsChild>
                </w:div>
                <w:div w:id="931814859">
                  <w:marLeft w:val="0"/>
                  <w:marRight w:val="0"/>
                  <w:marTop w:val="0"/>
                  <w:marBottom w:val="0"/>
                  <w:divBdr>
                    <w:top w:val="none" w:sz="0" w:space="0" w:color="auto"/>
                    <w:left w:val="none" w:sz="0" w:space="0" w:color="auto"/>
                    <w:bottom w:val="none" w:sz="0" w:space="0" w:color="auto"/>
                    <w:right w:val="none" w:sz="0" w:space="0" w:color="auto"/>
                  </w:divBdr>
                  <w:divsChild>
                    <w:div w:id="116071421">
                      <w:marLeft w:val="0"/>
                      <w:marRight w:val="0"/>
                      <w:marTop w:val="225"/>
                      <w:marBottom w:val="0"/>
                      <w:divBdr>
                        <w:top w:val="none" w:sz="0" w:space="0" w:color="auto"/>
                        <w:left w:val="none" w:sz="0" w:space="0" w:color="auto"/>
                        <w:bottom w:val="none" w:sz="0" w:space="0" w:color="auto"/>
                        <w:right w:val="none" w:sz="0" w:space="0" w:color="auto"/>
                      </w:divBdr>
                      <w:divsChild>
                        <w:div w:id="145559344">
                          <w:marLeft w:val="0"/>
                          <w:marRight w:val="0"/>
                          <w:marTop w:val="0"/>
                          <w:marBottom w:val="0"/>
                          <w:divBdr>
                            <w:top w:val="none" w:sz="0" w:space="0" w:color="auto"/>
                            <w:left w:val="none" w:sz="0" w:space="0" w:color="auto"/>
                            <w:bottom w:val="none" w:sz="0" w:space="0" w:color="auto"/>
                            <w:right w:val="none" w:sz="0" w:space="0" w:color="auto"/>
                          </w:divBdr>
                        </w:div>
                        <w:div w:id="175115668">
                          <w:marLeft w:val="0"/>
                          <w:marRight w:val="0"/>
                          <w:marTop w:val="0"/>
                          <w:marBottom w:val="0"/>
                          <w:divBdr>
                            <w:top w:val="none" w:sz="0" w:space="0" w:color="auto"/>
                            <w:left w:val="none" w:sz="0" w:space="0" w:color="auto"/>
                            <w:bottom w:val="none" w:sz="0" w:space="0" w:color="auto"/>
                            <w:right w:val="none" w:sz="0" w:space="0" w:color="auto"/>
                          </w:divBdr>
                          <w:divsChild>
                            <w:div w:id="658192782">
                              <w:marLeft w:val="0"/>
                              <w:marRight w:val="0"/>
                              <w:marTop w:val="75"/>
                              <w:marBottom w:val="0"/>
                              <w:divBdr>
                                <w:top w:val="none" w:sz="0" w:space="0" w:color="auto"/>
                                <w:left w:val="none" w:sz="0" w:space="0" w:color="auto"/>
                                <w:bottom w:val="none" w:sz="0" w:space="0" w:color="auto"/>
                                <w:right w:val="none" w:sz="0" w:space="0" w:color="auto"/>
                              </w:divBdr>
                            </w:div>
                          </w:divsChild>
                        </w:div>
                        <w:div w:id="1499541944">
                          <w:marLeft w:val="0"/>
                          <w:marRight w:val="0"/>
                          <w:marTop w:val="0"/>
                          <w:marBottom w:val="0"/>
                          <w:divBdr>
                            <w:top w:val="none" w:sz="0" w:space="0" w:color="auto"/>
                            <w:left w:val="none" w:sz="0" w:space="0" w:color="auto"/>
                            <w:bottom w:val="none" w:sz="0" w:space="0" w:color="auto"/>
                            <w:right w:val="none" w:sz="0" w:space="0" w:color="auto"/>
                          </w:divBdr>
                          <w:divsChild>
                            <w:div w:id="1075470195">
                              <w:marLeft w:val="0"/>
                              <w:marRight w:val="0"/>
                              <w:marTop w:val="0"/>
                              <w:marBottom w:val="0"/>
                              <w:divBdr>
                                <w:top w:val="none" w:sz="0" w:space="0" w:color="auto"/>
                                <w:left w:val="none" w:sz="0" w:space="0" w:color="auto"/>
                                <w:bottom w:val="none" w:sz="0" w:space="0" w:color="auto"/>
                                <w:right w:val="none" w:sz="0" w:space="0" w:color="auto"/>
                              </w:divBdr>
                              <w:divsChild>
                                <w:div w:id="1520328">
                                  <w:marLeft w:val="0"/>
                                  <w:marRight w:val="0"/>
                                  <w:marTop w:val="225"/>
                                  <w:marBottom w:val="0"/>
                                  <w:divBdr>
                                    <w:top w:val="none" w:sz="0" w:space="0" w:color="auto"/>
                                    <w:left w:val="none" w:sz="0" w:space="0" w:color="auto"/>
                                    <w:bottom w:val="none" w:sz="0" w:space="0" w:color="auto"/>
                                    <w:right w:val="none" w:sz="0" w:space="0" w:color="auto"/>
                                  </w:divBdr>
                                  <w:divsChild>
                                    <w:div w:id="1294602254">
                                      <w:marLeft w:val="0"/>
                                      <w:marRight w:val="0"/>
                                      <w:marTop w:val="0"/>
                                      <w:marBottom w:val="0"/>
                                      <w:divBdr>
                                        <w:top w:val="single" w:sz="6" w:space="0" w:color="DCDBDB"/>
                                        <w:left w:val="single" w:sz="6" w:space="9" w:color="DCDBDB"/>
                                        <w:bottom w:val="single" w:sz="6" w:space="0" w:color="DCDBDB"/>
                                        <w:right w:val="single" w:sz="2" w:space="24" w:color="DCDBDB"/>
                                      </w:divBdr>
                                      <w:divsChild>
                                        <w:div w:id="454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96234">
                  <w:marLeft w:val="0"/>
                  <w:marRight w:val="0"/>
                  <w:marTop w:val="0"/>
                  <w:marBottom w:val="0"/>
                  <w:divBdr>
                    <w:top w:val="none" w:sz="0" w:space="0" w:color="auto"/>
                    <w:left w:val="none" w:sz="0" w:space="0" w:color="auto"/>
                    <w:bottom w:val="none" w:sz="0" w:space="0" w:color="auto"/>
                    <w:right w:val="none" w:sz="0" w:space="0" w:color="auto"/>
                  </w:divBdr>
                  <w:divsChild>
                    <w:div w:id="1372606777">
                      <w:marLeft w:val="0"/>
                      <w:marRight w:val="0"/>
                      <w:marTop w:val="0"/>
                      <w:marBottom w:val="0"/>
                      <w:divBdr>
                        <w:top w:val="none" w:sz="0" w:space="0" w:color="auto"/>
                        <w:left w:val="none" w:sz="0" w:space="0" w:color="auto"/>
                        <w:bottom w:val="none" w:sz="0" w:space="0" w:color="auto"/>
                        <w:right w:val="none" w:sz="0" w:space="0" w:color="auto"/>
                      </w:divBdr>
                    </w:div>
                  </w:divsChild>
                </w:div>
                <w:div w:id="1816143320">
                  <w:marLeft w:val="0"/>
                  <w:marRight w:val="0"/>
                  <w:marTop w:val="0"/>
                  <w:marBottom w:val="0"/>
                  <w:divBdr>
                    <w:top w:val="none" w:sz="0" w:space="0" w:color="auto"/>
                    <w:left w:val="none" w:sz="0" w:space="0" w:color="auto"/>
                    <w:bottom w:val="none" w:sz="0" w:space="0" w:color="auto"/>
                    <w:right w:val="none" w:sz="0" w:space="0" w:color="auto"/>
                  </w:divBdr>
                  <w:divsChild>
                    <w:div w:id="1353803899">
                      <w:marLeft w:val="0"/>
                      <w:marRight w:val="0"/>
                      <w:marTop w:val="0"/>
                      <w:marBottom w:val="0"/>
                      <w:divBdr>
                        <w:top w:val="none" w:sz="0" w:space="0" w:color="auto"/>
                        <w:left w:val="none" w:sz="0" w:space="0" w:color="auto"/>
                        <w:bottom w:val="none" w:sz="0" w:space="0" w:color="auto"/>
                        <w:right w:val="none" w:sz="0" w:space="0" w:color="auto"/>
                      </w:divBdr>
                    </w:div>
                  </w:divsChild>
                </w:div>
                <w:div w:id="932512476">
                  <w:marLeft w:val="0"/>
                  <w:marRight w:val="0"/>
                  <w:marTop w:val="0"/>
                  <w:marBottom w:val="0"/>
                  <w:divBdr>
                    <w:top w:val="none" w:sz="0" w:space="0" w:color="auto"/>
                    <w:left w:val="none" w:sz="0" w:space="0" w:color="auto"/>
                    <w:bottom w:val="none" w:sz="0" w:space="0" w:color="auto"/>
                    <w:right w:val="none" w:sz="0" w:space="0" w:color="auto"/>
                  </w:divBdr>
                  <w:divsChild>
                    <w:div w:id="1582906650">
                      <w:marLeft w:val="0"/>
                      <w:marRight w:val="0"/>
                      <w:marTop w:val="0"/>
                      <w:marBottom w:val="0"/>
                      <w:divBdr>
                        <w:top w:val="none" w:sz="0" w:space="0" w:color="auto"/>
                        <w:left w:val="none" w:sz="0" w:space="0" w:color="auto"/>
                        <w:bottom w:val="none" w:sz="0" w:space="0" w:color="auto"/>
                        <w:right w:val="none" w:sz="0" w:space="0" w:color="auto"/>
                      </w:divBdr>
                    </w:div>
                  </w:divsChild>
                </w:div>
                <w:div w:id="1423799646">
                  <w:marLeft w:val="0"/>
                  <w:marRight w:val="0"/>
                  <w:marTop w:val="0"/>
                  <w:marBottom w:val="0"/>
                  <w:divBdr>
                    <w:top w:val="none" w:sz="0" w:space="0" w:color="auto"/>
                    <w:left w:val="none" w:sz="0" w:space="0" w:color="auto"/>
                    <w:bottom w:val="none" w:sz="0" w:space="0" w:color="auto"/>
                    <w:right w:val="none" w:sz="0" w:space="0" w:color="auto"/>
                  </w:divBdr>
                  <w:divsChild>
                    <w:div w:id="1010376189">
                      <w:marLeft w:val="0"/>
                      <w:marRight w:val="0"/>
                      <w:marTop w:val="0"/>
                      <w:marBottom w:val="0"/>
                      <w:divBdr>
                        <w:top w:val="none" w:sz="0" w:space="0" w:color="auto"/>
                        <w:left w:val="none" w:sz="0" w:space="0" w:color="auto"/>
                        <w:bottom w:val="none" w:sz="0" w:space="0" w:color="auto"/>
                        <w:right w:val="none" w:sz="0" w:space="0" w:color="auto"/>
                      </w:divBdr>
                    </w:div>
                  </w:divsChild>
                </w:div>
                <w:div w:id="56361772">
                  <w:marLeft w:val="0"/>
                  <w:marRight w:val="0"/>
                  <w:marTop w:val="0"/>
                  <w:marBottom w:val="0"/>
                  <w:divBdr>
                    <w:top w:val="none" w:sz="0" w:space="0" w:color="auto"/>
                    <w:left w:val="none" w:sz="0" w:space="0" w:color="auto"/>
                    <w:bottom w:val="none" w:sz="0" w:space="0" w:color="auto"/>
                    <w:right w:val="none" w:sz="0" w:space="0" w:color="auto"/>
                  </w:divBdr>
                  <w:divsChild>
                    <w:div w:id="8947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70436">
              <w:marLeft w:val="0"/>
              <w:marRight w:val="0"/>
              <w:marTop w:val="375"/>
              <w:marBottom w:val="300"/>
              <w:divBdr>
                <w:top w:val="none" w:sz="0" w:space="0" w:color="auto"/>
                <w:left w:val="none" w:sz="0" w:space="0" w:color="auto"/>
                <w:bottom w:val="none" w:sz="0" w:space="0" w:color="auto"/>
                <w:right w:val="none" w:sz="0" w:space="0" w:color="auto"/>
              </w:divBdr>
            </w:div>
            <w:div w:id="277493646">
              <w:marLeft w:val="0"/>
              <w:marRight w:val="0"/>
              <w:marTop w:val="0"/>
              <w:marBottom w:val="600"/>
              <w:divBdr>
                <w:top w:val="none" w:sz="0" w:space="0" w:color="auto"/>
                <w:left w:val="none" w:sz="0" w:space="0" w:color="auto"/>
                <w:bottom w:val="single" w:sz="6" w:space="0" w:color="DCDBDB"/>
                <w:right w:val="none" w:sz="0" w:space="0" w:color="auto"/>
              </w:divBdr>
              <w:divsChild>
                <w:div w:id="1300184566">
                  <w:marLeft w:val="0"/>
                  <w:marRight w:val="0"/>
                  <w:marTop w:val="0"/>
                  <w:marBottom w:val="450"/>
                  <w:divBdr>
                    <w:top w:val="none" w:sz="0" w:space="0" w:color="auto"/>
                    <w:left w:val="none" w:sz="0" w:space="0" w:color="auto"/>
                    <w:bottom w:val="none" w:sz="0" w:space="0" w:color="auto"/>
                    <w:right w:val="none" w:sz="0" w:space="0" w:color="auto"/>
                  </w:divBdr>
                  <w:divsChild>
                    <w:div w:id="7270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3840">
          <w:marLeft w:val="0"/>
          <w:marRight w:val="0"/>
          <w:marTop w:val="375"/>
          <w:marBottom w:val="750"/>
          <w:divBdr>
            <w:top w:val="none" w:sz="0" w:space="0" w:color="auto"/>
            <w:left w:val="none" w:sz="0" w:space="0" w:color="auto"/>
            <w:bottom w:val="none" w:sz="0" w:space="0" w:color="auto"/>
            <w:right w:val="none" w:sz="0" w:space="0" w:color="auto"/>
          </w:divBdr>
          <w:divsChild>
            <w:div w:id="2067992217">
              <w:marLeft w:val="0"/>
              <w:marRight w:val="0"/>
              <w:marTop w:val="0"/>
              <w:marBottom w:val="0"/>
              <w:divBdr>
                <w:top w:val="none" w:sz="0" w:space="0" w:color="auto"/>
                <w:left w:val="none" w:sz="0" w:space="0" w:color="auto"/>
                <w:bottom w:val="single" w:sz="48" w:space="0" w:color="231F20"/>
                <w:right w:val="none" w:sz="0" w:space="0" w:color="auto"/>
              </w:divBdr>
              <w:divsChild>
                <w:div w:id="1908956960">
                  <w:marLeft w:val="0"/>
                  <w:marRight w:val="0"/>
                  <w:marTop w:val="0"/>
                  <w:marBottom w:val="0"/>
                  <w:divBdr>
                    <w:top w:val="none" w:sz="0" w:space="0" w:color="auto"/>
                    <w:left w:val="none" w:sz="0" w:space="0" w:color="auto"/>
                    <w:bottom w:val="none" w:sz="0" w:space="0" w:color="auto"/>
                    <w:right w:val="none" w:sz="0" w:space="0" w:color="auto"/>
                  </w:divBdr>
                  <w:divsChild>
                    <w:div w:id="10739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57936">
          <w:marLeft w:val="0"/>
          <w:marRight w:val="0"/>
          <w:marTop w:val="0"/>
          <w:marBottom w:val="750"/>
          <w:divBdr>
            <w:top w:val="single" w:sz="48" w:space="0" w:color="231F20"/>
            <w:left w:val="none" w:sz="0" w:space="0" w:color="auto"/>
            <w:bottom w:val="single" w:sz="12" w:space="0" w:color="231F20"/>
            <w:right w:val="none" w:sz="0" w:space="0" w:color="auto"/>
          </w:divBdr>
          <w:divsChild>
            <w:div w:id="299652365">
              <w:marLeft w:val="0"/>
              <w:marRight w:val="0"/>
              <w:marTop w:val="0"/>
              <w:marBottom w:val="0"/>
              <w:divBdr>
                <w:top w:val="none" w:sz="0" w:space="0" w:color="auto"/>
                <w:left w:val="none" w:sz="0" w:space="0" w:color="auto"/>
                <w:bottom w:val="none" w:sz="0" w:space="0" w:color="auto"/>
                <w:right w:val="none" w:sz="0" w:space="0" w:color="auto"/>
              </w:divBdr>
            </w:div>
            <w:div w:id="1993293249">
              <w:marLeft w:val="0"/>
              <w:marRight w:val="0"/>
              <w:marTop w:val="0"/>
              <w:marBottom w:val="0"/>
              <w:divBdr>
                <w:top w:val="none" w:sz="0" w:space="0" w:color="auto"/>
                <w:left w:val="none" w:sz="0" w:space="0" w:color="auto"/>
                <w:bottom w:val="none" w:sz="0" w:space="0" w:color="auto"/>
                <w:right w:val="none" w:sz="0" w:space="0" w:color="auto"/>
              </w:divBdr>
            </w:div>
            <w:div w:id="1054740169">
              <w:marLeft w:val="0"/>
              <w:marRight w:val="0"/>
              <w:marTop w:val="0"/>
              <w:marBottom w:val="0"/>
              <w:divBdr>
                <w:top w:val="none" w:sz="0" w:space="0" w:color="auto"/>
                <w:left w:val="none" w:sz="0" w:space="0" w:color="auto"/>
                <w:bottom w:val="none" w:sz="0" w:space="0" w:color="auto"/>
                <w:right w:val="none" w:sz="0" w:space="0" w:color="auto"/>
              </w:divBdr>
            </w:div>
            <w:div w:id="1097486191">
              <w:marLeft w:val="0"/>
              <w:marRight w:val="0"/>
              <w:marTop w:val="0"/>
              <w:marBottom w:val="0"/>
              <w:divBdr>
                <w:top w:val="none" w:sz="0" w:space="0" w:color="auto"/>
                <w:left w:val="none" w:sz="0" w:space="0" w:color="auto"/>
                <w:bottom w:val="none" w:sz="0" w:space="0" w:color="auto"/>
                <w:right w:val="none" w:sz="0" w:space="0" w:color="auto"/>
              </w:divBdr>
            </w:div>
            <w:div w:id="710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6043">
      <w:bodyDiv w:val="1"/>
      <w:marLeft w:val="0"/>
      <w:marRight w:val="0"/>
      <w:marTop w:val="0"/>
      <w:marBottom w:val="0"/>
      <w:divBdr>
        <w:top w:val="none" w:sz="0" w:space="0" w:color="auto"/>
        <w:left w:val="none" w:sz="0" w:space="0" w:color="auto"/>
        <w:bottom w:val="none" w:sz="0" w:space="0" w:color="auto"/>
        <w:right w:val="none" w:sz="0" w:space="0" w:color="auto"/>
      </w:divBdr>
    </w:div>
    <w:div w:id="1703556893">
      <w:bodyDiv w:val="1"/>
      <w:marLeft w:val="0"/>
      <w:marRight w:val="0"/>
      <w:marTop w:val="0"/>
      <w:marBottom w:val="0"/>
      <w:divBdr>
        <w:top w:val="none" w:sz="0" w:space="0" w:color="auto"/>
        <w:left w:val="none" w:sz="0" w:space="0" w:color="auto"/>
        <w:bottom w:val="none" w:sz="0" w:space="0" w:color="auto"/>
        <w:right w:val="none" w:sz="0" w:space="0" w:color="auto"/>
      </w:divBdr>
    </w:div>
    <w:div w:id="1936282251">
      <w:bodyDiv w:val="1"/>
      <w:marLeft w:val="0"/>
      <w:marRight w:val="0"/>
      <w:marTop w:val="0"/>
      <w:marBottom w:val="0"/>
      <w:divBdr>
        <w:top w:val="none" w:sz="0" w:space="0" w:color="auto"/>
        <w:left w:val="none" w:sz="0" w:space="0" w:color="auto"/>
        <w:bottom w:val="none" w:sz="0" w:space="0" w:color="auto"/>
        <w:right w:val="none" w:sz="0" w:space="0" w:color="auto"/>
      </w:divBdr>
      <w:divsChild>
        <w:div w:id="1345670898">
          <w:marLeft w:val="0"/>
          <w:marRight w:val="0"/>
          <w:marTop w:val="0"/>
          <w:marBottom w:val="0"/>
          <w:divBdr>
            <w:top w:val="none" w:sz="0" w:space="0" w:color="auto"/>
            <w:left w:val="none" w:sz="0" w:space="0" w:color="auto"/>
            <w:bottom w:val="none" w:sz="0" w:space="0" w:color="auto"/>
            <w:right w:val="none" w:sz="0" w:space="0" w:color="auto"/>
          </w:divBdr>
        </w:div>
        <w:div w:id="1537305489">
          <w:marLeft w:val="0"/>
          <w:marRight w:val="0"/>
          <w:marTop w:val="0"/>
          <w:marBottom w:val="0"/>
          <w:divBdr>
            <w:top w:val="none" w:sz="0" w:space="0" w:color="auto"/>
            <w:left w:val="none" w:sz="0" w:space="0" w:color="auto"/>
            <w:bottom w:val="none" w:sz="0" w:space="0" w:color="auto"/>
            <w:right w:val="none" w:sz="0" w:space="0" w:color="auto"/>
          </w:divBdr>
        </w:div>
        <w:div w:id="1847593700">
          <w:marLeft w:val="0"/>
          <w:marRight w:val="0"/>
          <w:marTop w:val="0"/>
          <w:marBottom w:val="0"/>
          <w:divBdr>
            <w:top w:val="none" w:sz="0" w:space="0" w:color="auto"/>
            <w:left w:val="none" w:sz="0" w:space="0" w:color="auto"/>
            <w:bottom w:val="none" w:sz="0" w:space="0" w:color="auto"/>
            <w:right w:val="none" w:sz="0" w:space="0" w:color="auto"/>
          </w:divBdr>
        </w:div>
        <w:div w:id="1978684735">
          <w:marLeft w:val="0"/>
          <w:marRight w:val="0"/>
          <w:marTop w:val="0"/>
          <w:marBottom w:val="0"/>
          <w:divBdr>
            <w:top w:val="none" w:sz="0" w:space="0" w:color="auto"/>
            <w:left w:val="none" w:sz="0" w:space="0" w:color="auto"/>
            <w:bottom w:val="none" w:sz="0" w:space="0" w:color="auto"/>
            <w:right w:val="none" w:sz="0" w:space="0" w:color="auto"/>
          </w:divBdr>
        </w:div>
      </w:divsChild>
    </w:div>
    <w:div w:id="1966891586">
      <w:bodyDiv w:val="1"/>
      <w:marLeft w:val="0"/>
      <w:marRight w:val="0"/>
      <w:marTop w:val="0"/>
      <w:marBottom w:val="0"/>
      <w:divBdr>
        <w:top w:val="none" w:sz="0" w:space="0" w:color="auto"/>
        <w:left w:val="none" w:sz="0" w:space="0" w:color="auto"/>
        <w:bottom w:val="none" w:sz="0" w:space="0" w:color="auto"/>
        <w:right w:val="none" w:sz="0" w:space="0" w:color="auto"/>
      </w:divBdr>
    </w:div>
    <w:div w:id="2087993501">
      <w:bodyDiv w:val="1"/>
      <w:marLeft w:val="0"/>
      <w:marRight w:val="0"/>
      <w:marTop w:val="0"/>
      <w:marBottom w:val="0"/>
      <w:divBdr>
        <w:top w:val="none" w:sz="0" w:space="0" w:color="auto"/>
        <w:left w:val="none" w:sz="0" w:space="0" w:color="auto"/>
        <w:bottom w:val="none" w:sz="0" w:space="0" w:color="auto"/>
        <w:right w:val="none" w:sz="0" w:space="0" w:color="auto"/>
      </w:divBdr>
    </w:div>
    <w:div w:id="213575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somer" TargetMode="External"/><Relationship Id="rId18" Type="http://schemas.openxmlformats.org/officeDocument/2006/relationships/hyperlink" Target="https://en.wikipedia.org/wiki/Fatty_acid_synthase" TargetMode="External"/><Relationship Id="rId26" Type="http://schemas.openxmlformats.org/officeDocument/2006/relationships/hyperlink" Target="https://en.wikipedia.org/wiki/Ribonucleic_acid" TargetMode="External"/><Relationship Id="rId39" Type="http://schemas.openxmlformats.org/officeDocument/2006/relationships/hyperlink" Target="https://en.wikipedia.org/wiki/Enzyme" TargetMode="External"/><Relationship Id="rId3" Type="http://schemas.openxmlformats.org/officeDocument/2006/relationships/styles" Target="styles.xml"/><Relationship Id="rId21" Type="http://schemas.openxmlformats.org/officeDocument/2006/relationships/hyperlink" Target="https://en.wikipedia.org/wiki/Cofactor_(biochemistry)" TargetMode="External"/><Relationship Id="rId34" Type="http://schemas.openxmlformats.org/officeDocument/2006/relationships/hyperlink" Target="https://en.wikipedia.org/wiki/Iron-sulfur_cluster" TargetMode="External"/><Relationship Id="rId42" Type="http://schemas.openxmlformats.org/officeDocument/2006/relationships/hyperlink" Target="https://en.wikipedia.org/wiki/De_novo_synthesis" TargetMode="External"/><Relationship Id="rId47" Type="http://schemas.openxmlformats.org/officeDocument/2006/relationships/hyperlink" Target="https://en.wikipedia.org/wiki/Tissue_(biology)" TargetMode="External"/><Relationship Id="rId50" Type="http://schemas.openxmlformats.org/officeDocument/2006/relationships/hyperlink" Target="https://en.wikipedia.org/wiki/Transition_state" TargetMode="External"/><Relationship Id="rId7" Type="http://schemas.openxmlformats.org/officeDocument/2006/relationships/hyperlink" Target="http://www.rsc.org/Education/Teachers/Resources/cfb/enzymes.htm" TargetMode="External"/><Relationship Id="rId12" Type="http://schemas.openxmlformats.org/officeDocument/2006/relationships/hyperlink" Target="https://en.wikipedia.org/wiki/Hydrolysis" TargetMode="External"/><Relationship Id="rId17" Type="http://schemas.openxmlformats.org/officeDocument/2006/relationships/hyperlink" Target="https://en.wikipedia.org/wiki/4-Oxalocrotonate_tautomerase" TargetMode="External"/><Relationship Id="rId25" Type="http://schemas.openxmlformats.org/officeDocument/2006/relationships/hyperlink" Target="https://en.wikipedia.org/wiki/Enzyme" TargetMode="External"/><Relationship Id="rId33" Type="http://schemas.openxmlformats.org/officeDocument/2006/relationships/hyperlink" Target="https://en.wikipedia.org/wiki/Ion" TargetMode="External"/><Relationship Id="rId38" Type="http://schemas.openxmlformats.org/officeDocument/2006/relationships/hyperlink" Target="https://en.wikipedia.org/wiki/Enzyme" TargetMode="External"/><Relationship Id="rId46" Type="http://schemas.openxmlformats.org/officeDocument/2006/relationships/hyperlink" Target="https://en.wikipedia.org/wiki/Carbonic_anhydrase" TargetMode="External"/><Relationship Id="rId2" Type="http://schemas.openxmlformats.org/officeDocument/2006/relationships/numbering" Target="numbering.xml"/><Relationship Id="rId16" Type="http://schemas.openxmlformats.org/officeDocument/2006/relationships/hyperlink" Target="https://en.wikipedia.org/wiki/Monomer" TargetMode="External"/><Relationship Id="rId20" Type="http://schemas.openxmlformats.org/officeDocument/2006/relationships/hyperlink" Target="https://en.wikipedia.org/wiki/Active_site" TargetMode="External"/><Relationship Id="rId29" Type="http://schemas.openxmlformats.org/officeDocument/2006/relationships/hyperlink" Target="https://en.wikipedia.org/wiki/Enzyme" TargetMode="External"/><Relationship Id="rId41" Type="http://schemas.openxmlformats.org/officeDocument/2006/relationships/hyperlink" Target="https://en.wikipedia.org/wiki/Enzym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Hydrolase" TargetMode="External"/><Relationship Id="rId24" Type="http://schemas.openxmlformats.org/officeDocument/2006/relationships/hyperlink" Target="https://en.wikipedia.org/wiki/Conformational_change" TargetMode="External"/><Relationship Id="rId32" Type="http://schemas.openxmlformats.org/officeDocument/2006/relationships/hyperlink" Target="https://en.wikipedia.org/wiki/Inorganic" TargetMode="External"/><Relationship Id="rId37" Type="http://schemas.openxmlformats.org/officeDocument/2006/relationships/hyperlink" Target="https://en.wikipedia.org/wiki/Carbonic_anhydrase" TargetMode="External"/><Relationship Id="rId40" Type="http://schemas.openxmlformats.org/officeDocument/2006/relationships/hyperlink" Target="https://en.wikipedia.org/wiki/Redox" TargetMode="External"/><Relationship Id="rId45" Type="http://schemas.openxmlformats.org/officeDocument/2006/relationships/hyperlink" Target="https://en.wikipedia.org/wiki/Enzym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n.wikipedia.org/wiki/Covalent_bond" TargetMode="External"/><Relationship Id="rId23" Type="http://schemas.openxmlformats.org/officeDocument/2006/relationships/hyperlink" Target="https://en.wikipedia.org/wiki/Allosteric_site" TargetMode="External"/><Relationship Id="rId28" Type="http://schemas.openxmlformats.org/officeDocument/2006/relationships/hyperlink" Target="https://en.wikipedia.org/wiki/Ribosome" TargetMode="External"/><Relationship Id="rId36" Type="http://schemas.openxmlformats.org/officeDocument/2006/relationships/hyperlink" Target="https://en.wikipedia.org/wiki/Enzyme" TargetMode="External"/><Relationship Id="rId49" Type="http://schemas.openxmlformats.org/officeDocument/2006/relationships/hyperlink" Target="https://en.wikipedia.org/wiki/Activation_energy" TargetMode="External"/><Relationship Id="rId10" Type="http://schemas.openxmlformats.org/officeDocument/2006/relationships/hyperlink" Target="https://en.wikipedia.org/wiki/Functional_group" TargetMode="External"/><Relationship Id="rId19" Type="http://schemas.openxmlformats.org/officeDocument/2006/relationships/hyperlink" Target="https://en.wikipedia.org/wiki/Binding_site" TargetMode="External"/><Relationship Id="rId31" Type="http://schemas.openxmlformats.org/officeDocument/2006/relationships/hyperlink" Target="https://en.wikipedia.org/wiki/Daniel_E._Koshland,_Jr." TargetMode="External"/><Relationship Id="rId44" Type="http://schemas.openxmlformats.org/officeDocument/2006/relationships/hyperlink" Target="https://www.sciencedirect.com/topics/biochemistry-genetics-and-molecular-biology/coenzyme-nadh" TargetMode="External"/><Relationship Id="rId52" Type="http://schemas.openxmlformats.org/officeDocument/2006/relationships/hyperlink" Target="https://en.wikipedia.org/wiki/Adenosine_triphosphate" TargetMode="External"/><Relationship Id="rId4" Type="http://schemas.microsoft.com/office/2007/relationships/stylesWithEffects" Target="stylesWithEffects.xml"/><Relationship Id="rId9" Type="http://schemas.openxmlformats.org/officeDocument/2006/relationships/hyperlink" Target="https://en.wikipedia.org/wiki/Oxidation" TargetMode="External"/><Relationship Id="rId14" Type="http://schemas.openxmlformats.org/officeDocument/2006/relationships/hyperlink" Target="https://en.wikipedia.org/wiki/Ligase" TargetMode="External"/><Relationship Id="rId22" Type="http://schemas.openxmlformats.org/officeDocument/2006/relationships/hyperlink" Target="https://en.wikipedia.org/wiki/Enzyme" TargetMode="External"/><Relationship Id="rId27" Type="http://schemas.openxmlformats.org/officeDocument/2006/relationships/hyperlink" Target="https://en.wikipedia.org/wiki/Ribozyme" TargetMode="External"/><Relationship Id="rId30" Type="http://schemas.openxmlformats.org/officeDocument/2006/relationships/image" Target="media/image1.jpeg"/><Relationship Id="rId35" Type="http://schemas.openxmlformats.org/officeDocument/2006/relationships/hyperlink" Target="https://en.wikipedia.org/wiki/Organic_molecules" TargetMode="External"/><Relationship Id="rId43" Type="http://schemas.openxmlformats.org/officeDocument/2006/relationships/hyperlink" Target="https://www.sciencedirect.com/topics/biochemistry-genetics-and-molecular-biology/lactate-dehydrogenase" TargetMode="External"/><Relationship Id="rId48" Type="http://schemas.openxmlformats.org/officeDocument/2006/relationships/hyperlink" Target="https://en.wikipedia.org/wiki/Lung" TargetMode="External"/><Relationship Id="rId8" Type="http://schemas.openxmlformats.org/officeDocument/2006/relationships/hyperlink" Target="https://www.sciencedirect.com/topics/biochemistry-genetics-and-molecular-biology/urease" TargetMode="External"/><Relationship Id="rId51" Type="http://schemas.openxmlformats.org/officeDocument/2006/relationships/hyperlink" Target="https://en.wikipedia.org/wiki/Enzy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57254-A4E7-40BD-8FA1-76E9B410C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2770</Words>
  <Characters>15792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dc:creator>
  <cp:lastModifiedBy>Zahra</cp:lastModifiedBy>
  <cp:revision>4</cp:revision>
  <dcterms:created xsi:type="dcterms:W3CDTF">2020-03-29T10:06:00Z</dcterms:created>
  <dcterms:modified xsi:type="dcterms:W3CDTF">2020-04-27T20:08:00Z</dcterms:modified>
</cp:coreProperties>
</file>